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E4" w:rsidRPr="007169E4" w:rsidRDefault="007169E4" w:rsidP="007169E4">
      <w:pPr>
        <w:widowControl/>
        <w:spacing w:before="0" w:line="240" w:lineRule="auto"/>
        <w:rPr>
          <w:rFonts w:ascii="Calibri Light" w:eastAsia="Calibri" w:hAnsi="Calibri Light"/>
          <w:b/>
          <w:sz w:val="32"/>
          <w:szCs w:val="32"/>
        </w:rPr>
      </w:pPr>
      <w:proofErr w:type="spellStart"/>
      <w:r w:rsidRPr="007169E4">
        <w:rPr>
          <w:rFonts w:ascii="Calibri Light" w:eastAsia="Calibri" w:hAnsi="Calibri Light"/>
          <w:b/>
          <w:bCs/>
          <w:sz w:val="32"/>
          <w:szCs w:val="32"/>
        </w:rPr>
        <w:t>Téama</w:t>
      </w:r>
      <w:proofErr w:type="spellEnd"/>
      <w:r w:rsidRPr="007169E4">
        <w:rPr>
          <w:rFonts w:ascii="Calibri Light" w:eastAsia="Calibri" w:hAnsi="Calibri Light"/>
          <w:b/>
          <w:bCs/>
          <w:sz w:val="32"/>
          <w:szCs w:val="32"/>
        </w:rPr>
        <w:t xml:space="preserve"> </w:t>
      </w:r>
      <w:proofErr w:type="spellStart"/>
      <w:r w:rsidRPr="007169E4">
        <w:rPr>
          <w:rFonts w:ascii="Calibri Light" w:eastAsia="Calibri" w:hAnsi="Calibri Light"/>
          <w:b/>
          <w:bCs/>
          <w:sz w:val="32"/>
          <w:szCs w:val="32"/>
        </w:rPr>
        <w:t>Samplach</w:t>
      </w:r>
      <w:proofErr w:type="spellEnd"/>
      <w:r w:rsidRPr="007169E4">
        <w:rPr>
          <w:rFonts w:ascii="Calibri Light" w:eastAsia="Calibri" w:hAnsi="Calibri Light"/>
          <w:b/>
          <w:bCs/>
          <w:sz w:val="32"/>
          <w:szCs w:val="32"/>
        </w:rPr>
        <w:t xml:space="preserve"> B:</w:t>
      </w:r>
      <w:r w:rsidRPr="007169E4">
        <w:rPr>
          <w:rFonts w:ascii="Calibri" w:eastAsia="Calibri" w:hAnsi="Calibri"/>
          <w:b/>
          <w:bCs/>
          <w:sz w:val="32"/>
          <w:szCs w:val="32"/>
        </w:rPr>
        <w:tab/>
      </w:r>
      <w:proofErr w:type="spellStart"/>
      <w:r w:rsidRPr="007169E4">
        <w:rPr>
          <w:rFonts w:ascii="Calibri" w:eastAsia="Calibri" w:hAnsi="Calibri"/>
          <w:b/>
          <w:bCs/>
          <w:sz w:val="32"/>
          <w:szCs w:val="32"/>
        </w:rPr>
        <w:t>Dul</w:t>
      </w:r>
      <w:proofErr w:type="spellEnd"/>
      <w:r w:rsidRPr="007169E4">
        <w:rPr>
          <w:rFonts w:ascii="Calibri" w:eastAsia="Calibri" w:hAnsi="Calibri"/>
          <w:b/>
          <w:bCs/>
          <w:sz w:val="32"/>
          <w:szCs w:val="32"/>
        </w:rPr>
        <w:t xml:space="preserve"> </w:t>
      </w:r>
      <w:proofErr w:type="spellStart"/>
      <w:r w:rsidRPr="007169E4">
        <w:rPr>
          <w:rFonts w:ascii="Calibri" w:eastAsia="Calibri" w:hAnsi="Calibri"/>
          <w:b/>
          <w:bCs/>
          <w:sz w:val="32"/>
          <w:szCs w:val="32"/>
        </w:rPr>
        <w:t>ar</w:t>
      </w:r>
      <w:proofErr w:type="spellEnd"/>
      <w:r w:rsidRPr="007169E4">
        <w:rPr>
          <w:rFonts w:ascii="Calibri" w:eastAsia="Calibri" w:hAnsi="Calibri"/>
          <w:b/>
          <w:bCs/>
          <w:sz w:val="32"/>
          <w:szCs w:val="32"/>
        </w:rPr>
        <w:t xml:space="preserve"> </w:t>
      </w:r>
      <w:proofErr w:type="spellStart"/>
      <w:r w:rsidRPr="007169E4">
        <w:rPr>
          <w:rFonts w:ascii="Calibri" w:eastAsia="Calibri" w:hAnsi="Calibri"/>
          <w:b/>
          <w:bCs/>
          <w:sz w:val="32"/>
          <w:szCs w:val="32"/>
        </w:rPr>
        <w:t>Mhalartú</w:t>
      </w:r>
      <w:proofErr w:type="spellEnd"/>
      <w:r w:rsidRPr="007169E4">
        <w:rPr>
          <w:rFonts w:ascii="Calibri" w:eastAsia="Calibri" w:hAnsi="Calibri"/>
          <w:b/>
          <w:bCs/>
          <w:sz w:val="32"/>
          <w:szCs w:val="32"/>
        </w:rPr>
        <w:t xml:space="preserve"> </w:t>
      </w:r>
      <w:proofErr w:type="spellStart"/>
      <w:r w:rsidRPr="007169E4">
        <w:rPr>
          <w:rFonts w:ascii="Calibri" w:eastAsia="Calibri" w:hAnsi="Calibri"/>
          <w:b/>
          <w:bCs/>
          <w:sz w:val="32"/>
          <w:szCs w:val="32"/>
        </w:rPr>
        <w:t>Scoile</w:t>
      </w:r>
      <w:proofErr w:type="spellEnd"/>
      <w:r w:rsidRPr="007169E4">
        <w:rPr>
          <w:rFonts w:ascii="Calibri" w:eastAsia="Calibri" w:hAnsi="Calibri"/>
          <w:b/>
          <w:bCs/>
          <w:sz w:val="32"/>
          <w:szCs w:val="32"/>
        </w:rPr>
        <w:t xml:space="preserve"> </w:t>
      </w:r>
      <w:bookmarkStart w:id="0" w:name="_Ref443477278"/>
      <w:r w:rsidRPr="007169E4">
        <w:rPr>
          <w:rFonts w:ascii="Calibri" w:eastAsia="Calibri" w:hAnsi="Calibri"/>
          <w:sz w:val="32"/>
          <w:szCs w:val="32"/>
          <w:vertAlign w:val="superscript"/>
        </w:rPr>
        <w:footnoteReference w:id="1"/>
      </w:r>
      <w:bookmarkEnd w:id="0"/>
      <w:r w:rsidRPr="007169E4">
        <w:rPr>
          <w:rFonts w:ascii="Calibri" w:eastAsia="Calibri" w:hAnsi="Calibri"/>
          <w:sz w:val="32"/>
          <w:szCs w:val="32"/>
        </w:rPr>
        <w:tab/>
      </w:r>
      <w:r w:rsidRPr="007169E4">
        <w:rPr>
          <w:rFonts w:ascii="Calibri" w:eastAsia="Calibri" w:hAnsi="Calibri"/>
          <w:sz w:val="32"/>
          <w:szCs w:val="32"/>
        </w:rPr>
        <w:tab/>
      </w:r>
    </w:p>
    <w:p w:rsidR="007169E4" w:rsidRPr="007169E4" w:rsidRDefault="007169E4" w:rsidP="007169E4">
      <w:pPr>
        <w:widowControl/>
        <w:spacing w:before="0" w:line="240" w:lineRule="auto"/>
        <w:rPr>
          <w:rFonts w:ascii="Calibri Light" w:eastAsia="Calibri" w:hAnsi="Calibri Light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1689"/>
        <w:gridCol w:w="3914"/>
        <w:gridCol w:w="3264"/>
        <w:gridCol w:w="3602"/>
      </w:tblGrid>
      <w:tr w:rsidR="007169E4" w:rsidRPr="007169E4" w:rsidTr="007E79E4">
        <w:tc>
          <w:tcPr>
            <w:tcW w:w="13948" w:type="dxa"/>
            <w:gridSpan w:val="5"/>
            <w:shd w:val="clear" w:color="auto" w:fill="DBE5F1" w:themeFill="accent1" w:themeFillTint="33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Gníomhaíochtaí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nó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tascanna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samplacha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: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Bréagfhoirm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fiosrúcháin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líne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chomhlánú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le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haghaidh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malartaithe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;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rólimirt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Skype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sprioctheanga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;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labhairt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lena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theaghlach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faoin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dóigh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bhfuil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ag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éirí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malartú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;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taighde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cheann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scríbe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an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mhalartaithe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faisnéis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faoin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gceann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scríbe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úsáid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;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rólimirt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gcaidreamh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óst-teaghlach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;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rólimirt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chaidreamh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scoil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seomra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ranga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dtír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na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sprioctheanga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; blag 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scríobh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faoin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malartú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;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ríomhphost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scríobh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chuig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an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óst-teaghlach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dtír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na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sprioctheanga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; cur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láthair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ullmhú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dhifríochtaí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cultúrtha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idir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thír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dhúchais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tír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na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sprioctheanga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>……</w:t>
            </w:r>
          </w:p>
        </w:tc>
      </w:tr>
      <w:tr w:rsidR="007169E4" w:rsidRPr="007169E4" w:rsidTr="007E79E4">
        <w:tc>
          <w:tcPr>
            <w:tcW w:w="1645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SNÁITHE</w:t>
            </w:r>
          </w:p>
        </w:tc>
        <w:tc>
          <w:tcPr>
            <w:tcW w:w="1523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GNÉ</w:t>
            </w:r>
          </w:p>
        </w:tc>
        <w:tc>
          <w:tcPr>
            <w:tcW w:w="3914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TORTHAÍ FOGHLAMA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i/>
                <w:iCs/>
                <w:sz w:val="22"/>
                <w:szCs w:val="20"/>
              </w:rPr>
              <w:t>Bunaithe</w:t>
            </w:r>
            <w:proofErr w:type="spellEnd"/>
            <w:r w:rsidRPr="007169E4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i/>
                <w:iCs/>
                <w:sz w:val="22"/>
                <w:szCs w:val="20"/>
              </w:rPr>
              <w:t>ar</w:t>
            </w:r>
            <w:proofErr w:type="spellEnd"/>
            <w:r w:rsidRPr="007169E4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an </w:t>
            </w:r>
            <w:proofErr w:type="spellStart"/>
            <w:r w:rsidRPr="007169E4">
              <w:rPr>
                <w:rFonts w:ascii="Calibri Light" w:hAnsi="Calibri Light"/>
                <w:i/>
                <w:iCs/>
                <w:sz w:val="22"/>
                <w:szCs w:val="20"/>
              </w:rPr>
              <w:t>tsonraíocht</w:t>
            </w:r>
            <w:proofErr w:type="spellEnd"/>
            <w:r w:rsidRPr="007169E4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do </w:t>
            </w:r>
            <w:proofErr w:type="spellStart"/>
            <w:r w:rsidRPr="007169E4">
              <w:rPr>
                <w:rFonts w:ascii="Calibri Light" w:hAnsi="Calibri Light"/>
                <w:i/>
                <w:iCs/>
                <w:sz w:val="22"/>
                <w:szCs w:val="20"/>
              </w:rPr>
              <w:t>Nuatheangacha</w:t>
            </w:r>
            <w:proofErr w:type="spellEnd"/>
            <w:r w:rsidRPr="007169E4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i/>
                <w:iCs/>
                <w:sz w:val="22"/>
                <w:szCs w:val="20"/>
              </w:rPr>
              <w:t>Iasachta</w:t>
            </w:r>
            <w:proofErr w:type="spellEnd"/>
            <w:r w:rsidRPr="007169E4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i/>
                <w:iCs/>
                <w:sz w:val="22"/>
                <w:szCs w:val="20"/>
              </w:rPr>
              <w:t>na</w:t>
            </w:r>
            <w:proofErr w:type="spellEnd"/>
            <w:r w:rsidRPr="007169E4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i/>
                <w:iCs/>
                <w:sz w:val="22"/>
                <w:szCs w:val="20"/>
              </w:rPr>
              <w:t>Sraithe</w:t>
            </w:r>
            <w:proofErr w:type="spellEnd"/>
            <w:r w:rsidRPr="007169E4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i/>
                <w:iCs/>
                <w:sz w:val="22"/>
                <w:szCs w:val="20"/>
              </w:rPr>
              <w:t>Sóisearaí</w:t>
            </w:r>
            <w:proofErr w:type="spellEnd"/>
          </w:p>
        </w:tc>
        <w:tc>
          <w:tcPr>
            <w:tcW w:w="3264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INNIÚLACHTAÍ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i/>
                <w:iCs/>
                <w:sz w:val="22"/>
                <w:szCs w:val="20"/>
              </w:rPr>
              <w:t>Bunaithe</w:t>
            </w:r>
            <w:proofErr w:type="spellEnd"/>
            <w:r w:rsidRPr="007169E4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i/>
                <w:iCs/>
                <w:sz w:val="22"/>
                <w:szCs w:val="20"/>
              </w:rPr>
              <w:t>ar</w:t>
            </w:r>
            <w:proofErr w:type="spellEnd"/>
            <w:r w:rsidRPr="007169E4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an </w:t>
            </w:r>
            <w:proofErr w:type="spellStart"/>
            <w:r w:rsidRPr="007169E4">
              <w:rPr>
                <w:rFonts w:ascii="Calibri Light" w:hAnsi="Calibri Light"/>
                <w:i/>
                <w:iCs/>
                <w:sz w:val="22"/>
                <w:szCs w:val="20"/>
              </w:rPr>
              <w:t>gCreat</w:t>
            </w:r>
            <w:proofErr w:type="spellEnd"/>
            <w:r w:rsidRPr="007169E4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i/>
                <w:iCs/>
                <w:sz w:val="22"/>
                <w:szCs w:val="20"/>
              </w:rPr>
              <w:t>Comhchoiteann</w:t>
            </w:r>
            <w:proofErr w:type="spellEnd"/>
            <w:r w:rsidRPr="007169E4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i/>
                <w:iCs/>
                <w:sz w:val="22"/>
                <w:szCs w:val="20"/>
              </w:rPr>
              <w:t>Tagartha</w:t>
            </w:r>
            <w:proofErr w:type="spellEnd"/>
            <w:r w:rsidRPr="007169E4">
              <w:rPr>
                <w:rFonts w:ascii="Calibri Light" w:hAnsi="Calibri Light"/>
                <w:i/>
                <w:i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i/>
                <w:iCs/>
                <w:sz w:val="22"/>
                <w:szCs w:val="20"/>
              </w:rPr>
              <w:t>Eorpach</w:t>
            </w:r>
            <w:proofErr w:type="spellEnd"/>
          </w:p>
        </w:tc>
        <w:tc>
          <w:tcPr>
            <w:tcW w:w="3602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EISEAMLÁIRÍ SAMPLACHA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</w:p>
        </w:tc>
      </w:tr>
      <w:tr w:rsidR="007169E4" w:rsidRPr="007169E4" w:rsidTr="007E79E4">
        <w:tc>
          <w:tcPr>
            <w:tcW w:w="1645" w:type="dxa"/>
            <w:vMerge w:val="restart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Cumas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Cumarsáide</w:t>
            </w:r>
            <w:proofErr w:type="spellEnd"/>
          </w:p>
        </w:tc>
        <w:tc>
          <w:tcPr>
            <w:tcW w:w="1523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Éisteacht</w:t>
            </w:r>
            <w:proofErr w:type="spellEnd"/>
          </w:p>
        </w:tc>
        <w:tc>
          <w:tcPr>
            <w:tcW w:w="3914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bCs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1.2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Focail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choitianta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frásaí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coitianta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bhaineann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réimsí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atá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ábhartha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go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díreach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leo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lena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dtaithí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aithint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lena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n-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áirítear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an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teanga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úsáidtear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ngnáthchaidreamh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seomra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ranga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bCs/>
                <w:sz w:val="22"/>
                <w:szCs w:val="20"/>
              </w:rPr>
            </w:pP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1.3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Faisnéis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shonrach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aithint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dtéacsanna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bhaineann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topaicí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coitianta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amhail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fógraí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comhráite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míreanna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simplí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nuachta</w:t>
            </w:r>
            <w:proofErr w:type="spellEnd"/>
          </w:p>
        </w:tc>
        <w:tc>
          <w:tcPr>
            <w:tcW w:w="3264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an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príomhphointe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i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bhfógraí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thuiscint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treoracha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simplí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thuiscint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(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thabhairt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)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</w:rPr>
            </w:pP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602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Baileoimid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thú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ag an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stáisiún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Cóirigh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an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tábla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, le do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thoil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Suigh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síos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Oscail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an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doras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Cosc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fhón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póca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Tar le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chéile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lasmuigh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den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scoil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ag 8 a.m.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Beidh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an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scoil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dúnta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7169E4" w:rsidRPr="007169E4" w:rsidTr="007E79E4">
        <w:tc>
          <w:tcPr>
            <w:tcW w:w="1645" w:type="dxa"/>
            <w:vMerge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1523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Léitheoireacht</w:t>
            </w:r>
            <w:proofErr w:type="spellEnd"/>
          </w:p>
        </w:tc>
        <w:tc>
          <w:tcPr>
            <w:tcW w:w="3914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1.7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Faisnéis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shonrach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aithint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raon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téacsanna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ina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ndéileáiltear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topaicí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coitianta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1.8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Téacsanna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dílse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fhoinsiú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úsáid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chun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iniúchadh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dhéanamh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ar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thopaicí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ábhartha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ach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meáin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éagsúla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úsáid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264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faisnéis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shonrach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chuardach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aimsiú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in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ábhar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laethúil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rialacháin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thuiscint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nuair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chuirtear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iad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in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iúl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i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dteanga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shimplí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teacht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ar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lastRenderedPageBreak/>
              <w:t xml:space="preserve">an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bhfaisnéis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theastaíonn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ó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bhróisiúr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nó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ó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shuíomh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Gréasáin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602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lastRenderedPageBreak/>
              <w:t>Óst-teaghlach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Próifíl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Éarlais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Rialacha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Airgead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póca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Laethúil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seachtainiúil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míosúil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Uimhir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theagmhála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éigeandála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Má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theastaíonn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cúnamh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uait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Cáipéisí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taistil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lastRenderedPageBreak/>
              <w:t>Cuardach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Idirlín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Ní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ceadmhach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... 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Seoladh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ríomhphoist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Amchlár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7169E4" w:rsidRPr="007169E4" w:rsidTr="007E79E4">
        <w:tc>
          <w:tcPr>
            <w:tcW w:w="1645" w:type="dxa"/>
            <w:vMerge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1523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Labhairt</w:t>
            </w:r>
            <w:proofErr w:type="spellEnd"/>
          </w:p>
        </w:tc>
        <w:tc>
          <w:tcPr>
            <w:tcW w:w="3914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1.10 </w:t>
            </w:r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Cur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síos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, cur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láthair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nó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fógraí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simplí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a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chur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in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iúl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thopaicí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coitianta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264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cur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láthair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nó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cur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síos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simplí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thabhairt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ach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frásaí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simplí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úsáid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602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cathair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mhór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í/is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baile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mór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é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De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ghnáth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bíonn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an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aimsir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Tá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Y (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líon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na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ndaoine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) san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óst-teaghlach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Bainfimid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X (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áit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)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amach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an (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dáta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>)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Beimid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ann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feadh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Y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lá</w:t>
            </w:r>
            <w:proofErr w:type="spellEnd"/>
          </w:p>
        </w:tc>
      </w:tr>
      <w:tr w:rsidR="007169E4" w:rsidRPr="007169E4" w:rsidTr="007E79E4">
        <w:tc>
          <w:tcPr>
            <w:tcW w:w="1645" w:type="dxa"/>
            <w:vMerge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1523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Idirghníomhú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cainte</w:t>
            </w:r>
            <w:proofErr w:type="spellEnd"/>
          </w:p>
        </w:tc>
        <w:tc>
          <w:tcPr>
            <w:tcW w:w="3914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1.12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Leaganacha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múinte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simplí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amhail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beannachtaí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buíochas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cur in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aithne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, </w:t>
            </w:r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a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úsáid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staideanna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foirmiúla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neamhfhoirmiúla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freagairt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go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cuí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dóibh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1.15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Páirt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ghlacadh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ngnáthchaidreamh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sa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seomra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ranga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amhail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obair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mbeirteanna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obair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ghrúpa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ceisteanna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chur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páirt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ghlacadh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gcluichí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ngníomhaíochtaí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teanga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cabhair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athrá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iarraidh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nuair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is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gá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264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dul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mbun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gnáthchaidreamh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sóisialta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athrá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nó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soiléiriú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iarraidh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chun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cabhrú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lena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thuiscint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moltaí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freagairt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dóibh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aontú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easaontú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le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daoine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eile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gnáthchaidreamh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simplí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bhainistiú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seomra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ranga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602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...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atá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orm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Is as Y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dom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malairte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mé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Beidh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mé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anseo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feadh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míosa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mhiste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leat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labhairt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beagáinín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níos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moille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? 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Tá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brón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orm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ní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thuigim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. 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Cén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chaoi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gramStart"/>
            <w:r w:rsidRPr="007169E4">
              <w:rPr>
                <w:rFonts w:ascii="Calibri Light" w:hAnsi="Calibri Light"/>
                <w:sz w:val="22"/>
                <w:szCs w:val="20"/>
              </w:rPr>
              <w:t>a</w:t>
            </w:r>
            <w:proofErr w:type="gram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ndeirtear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...? 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Cad is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ciall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le X?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Gabh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mo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leithscéal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gramStart"/>
            <w:r w:rsidRPr="007169E4">
              <w:rPr>
                <w:rFonts w:ascii="Calibri Light" w:hAnsi="Calibri Light"/>
                <w:sz w:val="22"/>
                <w:szCs w:val="20"/>
              </w:rPr>
              <w:t>an</w:t>
            </w:r>
            <w:proofErr w:type="gram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bhféadfá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cabhrú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liom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>?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Is do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shealsa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atá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sé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. 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gramStart"/>
            <w:r w:rsidRPr="007169E4">
              <w:rPr>
                <w:rFonts w:ascii="Calibri Light" w:hAnsi="Calibri Light"/>
                <w:sz w:val="22"/>
                <w:szCs w:val="20"/>
              </w:rPr>
              <w:t>An</w:t>
            </w:r>
            <w:proofErr w:type="gram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liom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fiafraí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díot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>…?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gramStart"/>
            <w:r w:rsidRPr="007169E4">
              <w:rPr>
                <w:rFonts w:ascii="Calibri Light" w:hAnsi="Calibri Light"/>
                <w:sz w:val="22"/>
                <w:szCs w:val="20"/>
              </w:rPr>
              <w:t>An</w:t>
            </w:r>
            <w:proofErr w:type="gram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liom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dul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dtús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>?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Aontaím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>/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easaontaím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I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mo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thuairim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Conas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rachaidh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tú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ann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>?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7169E4">
              <w:rPr>
                <w:rFonts w:ascii="Calibri Light" w:hAnsi="Calibri Light"/>
                <w:sz w:val="22"/>
                <w:szCs w:val="20"/>
                <w:lang w:val="de-DE"/>
              </w:rPr>
              <w:t xml:space="preserve">Cén t-am a bheidh lón ar siúl? 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</w:p>
        </w:tc>
      </w:tr>
      <w:tr w:rsidR="007169E4" w:rsidRPr="007169E4" w:rsidTr="007E79E4">
        <w:tc>
          <w:tcPr>
            <w:tcW w:w="1645" w:type="dxa"/>
            <w:vMerge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</w:p>
        </w:tc>
        <w:tc>
          <w:tcPr>
            <w:tcW w:w="1523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Scríbhneoireacht</w:t>
            </w:r>
            <w:proofErr w:type="spellEnd"/>
          </w:p>
        </w:tc>
        <w:tc>
          <w:tcPr>
            <w:tcW w:w="3914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1.20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Tuairiscí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gearra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scríobh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faoi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imeachtaí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faoi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ghníomhaíochtaí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faoi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eispéiris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phearsanta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atá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thart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atá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ag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tarlú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lastRenderedPageBreak/>
              <w:t>faoi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láthair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nó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tharlóidh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amach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anseo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, mar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aon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le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téacsanna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samhlaíocha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scríobh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1.22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Téacsanna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tháirgeadh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chur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in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eagar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idirghníomhú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le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daoine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eile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ag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scríobh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teicneolaíochtaí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digiteacha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cuí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in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úsáid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ind w:firstLine="720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264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lastRenderedPageBreak/>
              <w:t xml:space="preserve">Is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iontrálacha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blag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atá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gearr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simplí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scríobh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ríomhphoist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teachtaireachtaí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téacs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atá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gearr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simplí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sheoladh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chun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faisnéis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thábhachtach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chur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in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iúl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ríomhphoist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atá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gearr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simplí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ina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gcuirtear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buíochas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in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iúl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scríobh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an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aimsir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chaite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an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aimsir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fháistineach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úsáid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cur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síos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dhéanamh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ar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eachtraí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atá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thart</w:t>
            </w:r>
            <w:proofErr w:type="spellEnd"/>
          </w:p>
        </w:tc>
        <w:tc>
          <w:tcPr>
            <w:tcW w:w="3602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lastRenderedPageBreak/>
              <w:t>Iontráil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blag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Cliceáil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anseo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Nuashonraigh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lastRenderedPageBreak/>
              <w:t>Rachaidh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mé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Chuaigh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mé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Feicfidh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mé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ball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thú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Beidh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cruinniú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ann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tar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éis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scoile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Beidh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sé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mall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nuair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bhainfidh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mé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an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baile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amach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anocht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Gheobhaidh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mé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an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traein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dheireanach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Chaill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mé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an bus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Go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raibh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maith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agat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>/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agaibh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Bhain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mé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an-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taitneamh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as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fanacht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anseo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Chuir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mé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feabhas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mór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mo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chuid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(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sprioctheanga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>)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Ba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mhaith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liom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dul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an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turas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seo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/is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maith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liom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bheith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an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turas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seo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mar ...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7169E4" w:rsidRPr="007169E4" w:rsidTr="007E79E4">
        <w:tc>
          <w:tcPr>
            <w:tcW w:w="1645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lastRenderedPageBreak/>
              <w:t>Feasacht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Teanga</w:t>
            </w:r>
            <w:proofErr w:type="spellEnd"/>
          </w:p>
        </w:tc>
        <w:tc>
          <w:tcPr>
            <w:tcW w:w="1523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An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sprioctheanga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chur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gcomparáid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teangacha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eile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atá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ar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eolas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aige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Machnamh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dhéanamh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ar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an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dóigh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bhfoghlaimíonn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sé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teanga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3914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2.5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Gramadach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stór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focal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na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sprioctheanga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chur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gcomparáid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leo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sin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dteangacha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eile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atá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ar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eolas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aige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naisc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idirdhealuithe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á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ndéanamh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aige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de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réir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mar is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cuí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2.7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Faireachán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measúnú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dhéanamh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ar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fhoghlaim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féin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ach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úsáid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bhaint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as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aiseolas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fhaigheann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sé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chun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machnamh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dhéanamh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gá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dó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chun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feabhas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chur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air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spriocanna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leagan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síos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haghaidh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feabhais</w:t>
            </w:r>
            <w:proofErr w:type="spellEnd"/>
          </w:p>
        </w:tc>
        <w:tc>
          <w:tcPr>
            <w:tcW w:w="3264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cosúlachtaí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difríochtaí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aithint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struchtúr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teanga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féidir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scoláire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spriocanna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foghlama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aonair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leagan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síos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faireachán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dhéanamh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orthu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3602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Bíonn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an t-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ainmfhocal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firinscneach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nó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baininscneach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nó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san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uimhir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iolra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I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nGearmáinis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bíonn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an t-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ainmfhocal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firinscneach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baininscneach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nó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neodrach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Thug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mé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faoi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deara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>….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Tá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an focal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X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cosúil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leis an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bhfocal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air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dteanga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Y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Tá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sé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mar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sprioc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agam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….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Ag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deireadh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gramStart"/>
            <w:r w:rsidRPr="007169E4">
              <w:rPr>
                <w:rFonts w:ascii="Calibri Light" w:hAnsi="Calibri Light"/>
                <w:sz w:val="22"/>
                <w:szCs w:val="20"/>
              </w:rPr>
              <w:t>an</w:t>
            </w:r>
            <w:proofErr w:type="gram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mhalartaithe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,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tá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súil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agam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go ….. 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Is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deacair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dom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é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seo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mar ... 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Bhain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mé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sult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as 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bheith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ag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obair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air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lastRenderedPageBreak/>
              <w:t>seo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mar...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7169E4" w:rsidRPr="007169E4" w:rsidTr="007E79E4">
        <w:trPr>
          <w:trHeight w:val="1441"/>
        </w:trPr>
        <w:tc>
          <w:tcPr>
            <w:tcW w:w="1645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lastRenderedPageBreak/>
              <w:t>Eolas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Soch-Chultúrtha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Feasacht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Idirchultúrtha</w:t>
            </w:r>
            <w:proofErr w:type="spellEnd"/>
          </w:p>
        </w:tc>
        <w:tc>
          <w:tcPr>
            <w:tcW w:w="1523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Foghlaim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faoi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fhíricí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ábhartha</w:t>
            </w:r>
            <w:proofErr w:type="spellEnd"/>
          </w:p>
        </w:tc>
        <w:tc>
          <w:tcPr>
            <w:tcW w:w="3914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3.2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Fíricí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figiúirí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bhaineann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tír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/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tíortha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na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sprioctheanga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aimsiú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úsáid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mar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shampla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sonraí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staitistiúla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féilte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aireagáin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daoine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cáiliúla</w:t>
            </w:r>
            <w:proofErr w:type="spellEnd"/>
          </w:p>
        </w:tc>
        <w:tc>
          <w:tcPr>
            <w:tcW w:w="3264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taighde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dhéanamh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ar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fhíricí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bunúsacha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faoi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thír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/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thíortha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na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sprioctheanga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iad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úsáid</w:t>
            </w:r>
            <w:proofErr w:type="spellEnd"/>
          </w:p>
        </w:tc>
        <w:tc>
          <w:tcPr>
            <w:tcW w:w="3602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bookmarkStart w:id="1" w:name="_Ref443479194"/>
            <w:r w:rsidRPr="007169E4">
              <w:rPr>
                <w:rFonts w:ascii="Calibri Light" w:hAnsi="Calibri Light"/>
                <w:sz w:val="22"/>
                <w:szCs w:val="20"/>
                <w:vertAlign w:val="superscript"/>
              </w:rPr>
              <w:footnoteReference w:id="2"/>
            </w:r>
            <w:bookmarkEnd w:id="1"/>
            <w:r w:rsidRPr="007169E4">
              <w:rPr>
                <w:rFonts w:ascii="Calibri Light" w:hAnsi="Calibri Light"/>
                <w:sz w:val="22"/>
                <w:szCs w:val="20"/>
                <w:lang w:val="de-DE"/>
              </w:rPr>
              <w:t xml:space="preserve">Tá daonra X (líon na daoine) sa tír… 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  <w:lang w:val="de-DE"/>
              </w:rPr>
            </w:pPr>
            <w:r w:rsidRPr="007169E4">
              <w:rPr>
                <w:rFonts w:ascii="Calibri Light" w:hAnsi="Calibri Light"/>
                <w:sz w:val="22"/>
                <w:szCs w:val="20"/>
                <w:lang w:val="de-DE"/>
              </w:rPr>
              <w:t xml:space="preserve">Daoine cáiliúla ó thír X iad Y&amp;Z 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Is é/í X </w:t>
            </w:r>
            <w:proofErr w:type="gramStart"/>
            <w:r w:rsidRPr="007169E4">
              <w:rPr>
                <w:rFonts w:ascii="Calibri Light" w:hAnsi="Calibri Light"/>
                <w:sz w:val="22"/>
                <w:szCs w:val="20"/>
              </w:rPr>
              <w:t>an</w:t>
            </w:r>
            <w:proofErr w:type="gram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ceoltóir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>/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banna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is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cáiliúla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(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sprioctheanga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>)....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Féile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Chun X 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cheiliúradh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>…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7169E4" w:rsidRPr="007169E4" w:rsidTr="007E79E4">
        <w:trPr>
          <w:trHeight w:val="1441"/>
        </w:trPr>
        <w:tc>
          <w:tcPr>
            <w:tcW w:w="1645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</w:p>
        </w:tc>
        <w:tc>
          <w:tcPr>
            <w:tcW w:w="1523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b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Cultúr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thíre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dúchais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féin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chur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gcomparáid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</w:t>
            </w:r>
            <w:r w:rsidRPr="007169E4">
              <w:rPr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cultúr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na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tíre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/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dtíortha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bhaineann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leis an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sprioctheanga</w:t>
            </w:r>
            <w:proofErr w:type="spellEnd"/>
          </w:p>
        </w:tc>
        <w:tc>
          <w:tcPr>
            <w:tcW w:w="3914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3.9 </w:t>
            </w:r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A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aithint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go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dtéann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difríochtaí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cultúrtha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i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bhfeidhm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ar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chaidreamh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sóisialta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,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amhail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beannachtaí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bia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ithe</w:t>
            </w:r>
            <w:proofErr w:type="spellEnd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 xml:space="preserve"> le </w:t>
            </w:r>
            <w:proofErr w:type="spellStart"/>
            <w:r w:rsidRPr="007169E4">
              <w:rPr>
                <w:rFonts w:ascii="Calibri Light" w:hAnsi="Calibri Light"/>
                <w:b/>
                <w:bCs/>
                <w:sz w:val="22"/>
                <w:szCs w:val="20"/>
              </w:rPr>
              <w:t>chéile</w:t>
            </w:r>
            <w:proofErr w:type="spellEnd"/>
          </w:p>
        </w:tc>
        <w:tc>
          <w:tcPr>
            <w:tcW w:w="3264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color w:val="000000"/>
                <w:sz w:val="22"/>
                <w:szCs w:val="20"/>
              </w:rPr>
            </w:pPr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Is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féidir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leis an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scoláire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difríochtaí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cultúrtha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agus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sóisialta</w:t>
            </w:r>
            <w:proofErr w:type="spellEnd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color w:val="000000"/>
                <w:sz w:val="22"/>
                <w:szCs w:val="20"/>
              </w:rPr>
              <w:t>aithint</w:t>
            </w:r>
            <w:proofErr w:type="spellEnd"/>
          </w:p>
        </w:tc>
        <w:tc>
          <w:tcPr>
            <w:tcW w:w="3602" w:type="dxa"/>
          </w:tcPr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fldChar w:fldCharType="begin"/>
            </w:r>
            <w:r w:rsidRPr="007169E4">
              <w:rPr>
                <w:rFonts w:ascii="Calibri Light" w:hAnsi="Calibri Light"/>
                <w:sz w:val="22"/>
                <w:szCs w:val="20"/>
              </w:rPr>
              <w:instrText xml:space="preserve"> NOTEREF _Ref443479194 \f \h  \* MERGEFORMAT </w:instrText>
            </w:r>
            <w:r w:rsidRPr="007169E4">
              <w:rPr>
                <w:rFonts w:ascii="Calibri Light" w:hAnsi="Calibri Light"/>
                <w:sz w:val="22"/>
                <w:szCs w:val="20"/>
              </w:rPr>
            </w:r>
            <w:r w:rsidRPr="007169E4">
              <w:rPr>
                <w:rFonts w:ascii="Calibri Light" w:hAnsi="Calibri Light"/>
                <w:sz w:val="22"/>
                <w:szCs w:val="20"/>
              </w:rPr>
              <w:fldChar w:fldCharType="separate"/>
            </w:r>
            <w:r w:rsidRPr="007169E4">
              <w:rPr>
                <w:sz w:val="22"/>
                <w:szCs w:val="20"/>
                <w:vertAlign w:val="superscript"/>
              </w:rPr>
              <w:t>11</w:t>
            </w:r>
            <w:r w:rsidRPr="007169E4">
              <w:rPr>
                <w:rFonts w:ascii="Calibri Light" w:hAnsi="Calibri Light"/>
                <w:sz w:val="22"/>
                <w:szCs w:val="20"/>
              </w:rPr>
              <w:fldChar w:fldCharType="end"/>
            </w:r>
            <w:r w:rsidRPr="007169E4">
              <w:rPr>
                <w:rFonts w:ascii="Calibri Light" w:hAnsi="Calibri Light"/>
                <w:sz w:val="22"/>
                <w:szCs w:val="20"/>
              </w:rPr>
              <w:t xml:space="preserve">I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dtír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X,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beannaíonn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daoine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dá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chéile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le …. 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Pógadh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Lámha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chroitheadh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Maireann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an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lá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scoile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i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dtír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X ó Y (a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chlog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) go Z (a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chlog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>)</w:t>
            </w:r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  <w:r w:rsidRPr="007169E4">
              <w:rPr>
                <w:rFonts w:ascii="Calibri Light" w:hAnsi="Calibri Light"/>
                <w:sz w:val="22"/>
                <w:szCs w:val="20"/>
              </w:rPr>
              <w:t xml:space="preserve">I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dtír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X,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itear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an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príomhbhéile</w:t>
            </w:r>
            <w:proofErr w:type="spellEnd"/>
            <w:r w:rsidRPr="007169E4">
              <w:rPr>
                <w:rFonts w:ascii="Calibri Light" w:hAnsi="Calibri Light"/>
                <w:sz w:val="22"/>
                <w:szCs w:val="20"/>
              </w:rPr>
              <w:t xml:space="preserve"> ag Y a </w:t>
            </w:r>
            <w:proofErr w:type="spellStart"/>
            <w:r w:rsidRPr="007169E4">
              <w:rPr>
                <w:rFonts w:ascii="Calibri Light" w:hAnsi="Calibri Light"/>
                <w:sz w:val="22"/>
                <w:szCs w:val="20"/>
              </w:rPr>
              <w:t>chlog</w:t>
            </w:r>
            <w:proofErr w:type="spellEnd"/>
          </w:p>
          <w:p w:rsidR="007169E4" w:rsidRPr="007169E4" w:rsidRDefault="007169E4" w:rsidP="007169E4">
            <w:pPr>
              <w:widowControl/>
              <w:spacing w:before="0" w:line="240" w:lineRule="auto"/>
              <w:rPr>
                <w:rFonts w:ascii="Calibri Light" w:hAnsi="Calibri Light"/>
                <w:sz w:val="22"/>
                <w:szCs w:val="20"/>
              </w:rPr>
            </w:pPr>
          </w:p>
        </w:tc>
      </w:tr>
    </w:tbl>
    <w:p w:rsidR="007169E4" w:rsidRPr="007169E4" w:rsidRDefault="007169E4" w:rsidP="007169E4">
      <w:pPr>
        <w:widowControl/>
        <w:spacing w:before="0" w:after="160" w:line="259" w:lineRule="auto"/>
        <w:rPr>
          <w:rFonts w:ascii="Calibri Light" w:eastAsia="Calibri" w:hAnsi="Calibri Light"/>
          <w:sz w:val="32"/>
          <w:szCs w:val="32"/>
        </w:rPr>
      </w:pPr>
    </w:p>
    <w:p w:rsidR="00877F25" w:rsidRPr="007169E4" w:rsidRDefault="00877F25" w:rsidP="007169E4">
      <w:pPr>
        <w:widowControl/>
        <w:spacing w:before="0" w:after="160" w:line="259" w:lineRule="auto"/>
        <w:rPr>
          <w:rFonts w:ascii="Calibri" w:eastAsia="Calibri" w:hAnsi="Calibri"/>
          <w:sz w:val="40"/>
          <w:szCs w:val="22"/>
        </w:rPr>
      </w:pPr>
      <w:bookmarkStart w:id="2" w:name="_GoBack"/>
      <w:bookmarkEnd w:id="2"/>
    </w:p>
    <w:sectPr w:rsidR="00877F25" w:rsidRPr="007169E4" w:rsidSect="007169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DD" w:rsidRDefault="00F04CDD" w:rsidP="007169E4">
      <w:pPr>
        <w:spacing w:before="0" w:line="240" w:lineRule="auto"/>
      </w:pPr>
      <w:r>
        <w:separator/>
      </w:r>
    </w:p>
  </w:endnote>
  <w:endnote w:type="continuationSeparator" w:id="0">
    <w:p w:rsidR="00F04CDD" w:rsidRDefault="00F04CDD" w:rsidP="007169E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DD" w:rsidRDefault="00F04CDD" w:rsidP="007169E4">
      <w:pPr>
        <w:spacing w:before="0" w:line="240" w:lineRule="auto"/>
      </w:pPr>
      <w:r>
        <w:separator/>
      </w:r>
    </w:p>
  </w:footnote>
  <w:footnote w:type="continuationSeparator" w:id="0">
    <w:p w:rsidR="00F04CDD" w:rsidRDefault="00F04CDD" w:rsidP="007169E4">
      <w:pPr>
        <w:spacing w:before="0" w:line="240" w:lineRule="auto"/>
      </w:pPr>
      <w:r>
        <w:continuationSeparator/>
      </w:r>
    </w:p>
  </w:footnote>
  <w:footnote w:id="1">
    <w:p w:rsidR="007169E4" w:rsidRPr="002C5467" w:rsidRDefault="007169E4" w:rsidP="007169E4">
      <w:pPr>
        <w:pStyle w:val="FootnoteText"/>
      </w:pPr>
      <w:r>
        <w:rPr>
          <w:rStyle w:val="FootnoteReference"/>
        </w:rPr>
        <w:footnoteRef/>
      </w:r>
      <w:r>
        <w:t xml:space="preserve"> Sa </w:t>
      </w:r>
      <w:proofErr w:type="spellStart"/>
      <w:r>
        <w:t>téama</w:t>
      </w:r>
      <w:proofErr w:type="spellEnd"/>
      <w:r>
        <w:t xml:space="preserve"> </w:t>
      </w:r>
      <w:proofErr w:type="spellStart"/>
      <w:r>
        <w:t>samplach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, is ag </w:t>
      </w:r>
      <w:proofErr w:type="spellStart"/>
      <w:r>
        <w:t>leibhéal</w:t>
      </w:r>
      <w:proofErr w:type="spellEnd"/>
      <w:r>
        <w:t xml:space="preserve"> A2 </w:t>
      </w:r>
      <w:proofErr w:type="spellStart"/>
      <w:r>
        <w:t>sa</w:t>
      </w:r>
      <w:proofErr w:type="spellEnd"/>
      <w:r>
        <w:t xml:space="preserve"> </w:t>
      </w:r>
      <w:proofErr w:type="spellStart"/>
      <w:r>
        <w:t>Chreat</w:t>
      </w:r>
      <w:proofErr w:type="spellEnd"/>
      <w:r>
        <w:t xml:space="preserve"> </w:t>
      </w:r>
      <w:proofErr w:type="spellStart"/>
      <w:r>
        <w:t>Comhchoiteann</w:t>
      </w:r>
      <w:proofErr w:type="spellEnd"/>
      <w:r>
        <w:t xml:space="preserve"> </w:t>
      </w:r>
      <w:proofErr w:type="spellStart"/>
      <w:r>
        <w:t>Tagartha</w:t>
      </w:r>
      <w:proofErr w:type="spellEnd"/>
      <w:r>
        <w:t xml:space="preserve"> </w:t>
      </w:r>
      <w:proofErr w:type="spellStart"/>
      <w:r>
        <w:t>Eorpach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formhór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n-</w:t>
      </w:r>
      <w:proofErr w:type="spellStart"/>
      <w:r>
        <w:t>inniúlachtaí</w:t>
      </w:r>
      <w:proofErr w:type="spellEnd"/>
      <w:r>
        <w:t xml:space="preserve"> </w:t>
      </w:r>
      <w:proofErr w:type="spellStart"/>
      <w:r>
        <w:t>lena</w:t>
      </w:r>
      <w:proofErr w:type="spellEnd"/>
      <w:r>
        <w:t xml:space="preserve"> </w:t>
      </w:r>
      <w:proofErr w:type="spellStart"/>
      <w:r>
        <w:t>mbaineann</w:t>
      </w:r>
      <w:proofErr w:type="spellEnd"/>
      <w:r>
        <w:t xml:space="preserve"> </w:t>
      </w:r>
    </w:p>
  </w:footnote>
  <w:footnote w:id="2">
    <w:p w:rsidR="007169E4" w:rsidRPr="00880FCB" w:rsidRDefault="007169E4" w:rsidP="007169E4">
      <w:pPr>
        <w:pStyle w:val="FootnoteText"/>
        <w:rPr>
          <w:rFonts w:asciiTheme="majorHAnsi" w:hAnsiTheme="majorHAnsi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Theme="majorHAnsi" w:hAnsiTheme="majorHAnsi"/>
        </w:rPr>
        <w:t>D’fhéadfaí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nithe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seo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dhéanamh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sprioctheanga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agus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bhunú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fhaisnéis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gnóthaíodh</w:t>
      </w:r>
      <w:proofErr w:type="spellEnd"/>
      <w:r>
        <w:rPr>
          <w:rFonts w:asciiTheme="majorHAnsi" w:hAnsiTheme="majorHAnsi"/>
        </w:rPr>
        <w:t xml:space="preserve"> mar </w:t>
      </w:r>
      <w:proofErr w:type="spellStart"/>
      <w:r>
        <w:rPr>
          <w:rFonts w:asciiTheme="majorHAnsi" w:hAnsiTheme="majorHAnsi"/>
        </w:rPr>
        <w:t>chuid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Thoradh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Foghlama</w:t>
      </w:r>
      <w:proofErr w:type="spellEnd"/>
      <w:r>
        <w:rPr>
          <w:rFonts w:asciiTheme="majorHAnsi" w:hAnsiTheme="majorHAnsi"/>
        </w:rPr>
        <w:t xml:space="preserve"> 3.2 </w:t>
      </w:r>
      <w:proofErr w:type="spellStart"/>
      <w:r>
        <w:rPr>
          <w:rFonts w:asciiTheme="majorHAnsi" w:hAnsiTheme="majorHAnsi"/>
        </w:rPr>
        <w:t>sa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snáithe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soch-chultúrtha</w:t>
      </w:r>
      <w:proofErr w:type="spellEnd"/>
    </w:p>
    <w:p w:rsidR="007169E4" w:rsidRDefault="007169E4" w:rsidP="007169E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2891"/>
    <w:multiLevelType w:val="multilevel"/>
    <w:tmpl w:val="37D8ADF2"/>
    <w:lvl w:ilvl="0">
      <w:start w:val="2"/>
      <w:numFmt w:val="decimal"/>
      <w:lvlText w:val="%1"/>
      <w:lvlJc w:val="left"/>
      <w:pPr>
        <w:tabs>
          <w:tab w:val="num" w:pos="360"/>
        </w:tabs>
        <w:ind w:left="-414" w:firstLine="41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4.4.%3."/>
      <w:lvlJc w:val="left"/>
      <w:pPr>
        <w:tabs>
          <w:tab w:val="num" w:pos="90"/>
        </w:tabs>
        <w:ind w:left="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6"/>
        </w:tabs>
        <w:ind w:left="5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6"/>
        </w:tabs>
        <w:ind w:left="10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06"/>
        </w:tabs>
        <w:ind w:left="16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6"/>
        </w:tabs>
        <w:ind w:left="21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86"/>
        </w:tabs>
        <w:ind w:left="26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186" w:hanging="1440"/>
      </w:pPr>
      <w:rPr>
        <w:rFonts w:hint="default"/>
      </w:rPr>
    </w:lvl>
  </w:abstractNum>
  <w:abstractNum w:abstractNumId="1">
    <w:nsid w:val="49394B29"/>
    <w:multiLevelType w:val="multilevel"/>
    <w:tmpl w:val="EF7C2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E4"/>
    <w:rsid w:val="00007FCF"/>
    <w:rsid w:val="0040733A"/>
    <w:rsid w:val="007169E4"/>
    <w:rsid w:val="00877F25"/>
    <w:rsid w:val="00910083"/>
    <w:rsid w:val="00F0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FCF"/>
    <w:pPr>
      <w:widowControl w:val="0"/>
      <w:spacing w:before="120" w:after="0" w:line="36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33A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33A"/>
    <w:pPr>
      <w:keepNext/>
      <w:keepLines/>
      <w:spacing w:after="1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33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7169E4"/>
    <w:pPr>
      <w:spacing w:after="0" w:line="240" w:lineRule="auto"/>
    </w:pPr>
    <w:rPr>
      <w:rFonts w:ascii="Helvetica" w:hAnsi="Helvetica" w:cs="Times New Roman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169E4"/>
    <w:pPr>
      <w:widowControl/>
      <w:spacing w:before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69E4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169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FCF"/>
    <w:pPr>
      <w:widowControl w:val="0"/>
      <w:spacing w:before="120" w:after="0" w:line="36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33A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33A"/>
    <w:pPr>
      <w:keepNext/>
      <w:keepLines/>
      <w:spacing w:after="1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33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7169E4"/>
    <w:pPr>
      <w:spacing w:after="0" w:line="240" w:lineRule="auto"/>
    </w:pPr>
    <w:rPr>
      <w:rFonts w:ascii="Helvetica" w:hAnsi="Helvetica" w:cs="Times New Roman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169E4"/>
    <w:pPr>
      <w:widowControl/>
      <w:spacing w:before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69E4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169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AnneMO</dc:creator>
  <cp:lastModifiedBy>AnneMO</cp:lastModifiedBy>
  <cp:revision>1</cp:revision>
  <dcterms:created xsi:type="dcterms:W3CDTF">2017-01-27T11:15:00Z</dcterms:created>
  <dcterms:modified xsi:type="dcterms:W3CDTF">2017-01-27T11:16:00Z</dcterms:modified>
</cp:coreProperties>
</file>