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41" w:rsidRPr="00883641" w:rsidRDefault="00883641" w:rsidP="00883641">
      <w:pPr>
        <w:spacing w:line="240" w:lineRule="auto"/>
        <w:rPr>
          <w:rFonts w:ascii="Calibri Light" w:eastAsia="Calibri" w:hAnsi="Calibri Light"/>
          <w:sz w:val="32"/>
          <w:szCs w:val="32"/>
        </w:rPr>
      </w:pPr>
      <w:bookmarkStart w:id="0" w:name="_GoBack"/>
      <w:bookmarkEnd w:id="0"/>
      <w:proofErr w:type="spellStart"/>
      <w:r>
        <w:rPr>
          <w:rFonts w:ascii="Calibri" w:hAnsi="Calibri"/>
          <w:sz w:val="32"/>
          <w:szCs w:val="32"/>
        </w:rPr>
        <w:t>Téama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samplach</w:t>
      </w:r>
      <w:proofErr w:type="spellEnd"/>
      <w:r>
        <w:rPr>
          <w:rFonts w:ascii="Calibri" w:hAnsi="Calibri"/>
          <w:sz w:val="32"/>
          <w:szCs w:val="32"/>
        </w:rPr>
        <w:t xml:space="preserve"> A: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proofErr w:type="spellStart"/>
      <w:r>
        <w:rPr>
          <w:rFonts w:ascii="Calibri" w:hAnsi="Calibri"/>
          <w:sz w:val="32"/>
          <w:szCs w:val="32"/>
        </w:rPr>
        <w:t>Laethanta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Saoire</w:t>
      </w:r>
      <w:proofErr w:type="spellEnd"/>
      <w:r>
        <w:rPr>
          <w:rFonts w:ascii="Calibri" w:hAnsi="Calibri"/>
          <w:sz w:val="32"/>
          <w:szCs w:val="32"/>
        </w:rPr>
        <w:t xml:space="preserve">        </w:t>
      </w:r>
      <w:r w:rsidRPr="00883641">
        <w:rPr>
          <w:rFonts w:ascii="Calibri Light" w:eastAsia="Calibri" w:hAnsi="Calibri Light"/>
          <w:sz w:val="32"/>
          <w:szCs w:val="32"/>
        </w:rPr>
        <w:t>IODÁILIS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689"/>
        <w:gridCol w:w="4088"/>
        <w:gridCol w:w="2966"/>
        <w:gridCol w:w="3598"/>
      </w:tblGrid>
      <w:tr w:rsidR="00883641" w:rsidRPr="00883641" w:rsidTr="007E79E4">
        <w:tc>
          <w:tcPr>
            <w:tcW w:w="13950" w:type="dxa"/>
            <w:gridSpan w:val="5"/>
            <w:shd w:val="clear" w:color="auto" w:fill="DBE5F1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Gníomhaíochtaí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nó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tascanna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samplacha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: –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Rólimirt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eitilt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chur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áirithe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bréagfhoirm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áirithinte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líne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chomhlánú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haghaidh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eitilte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labhairt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cara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dá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chuid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maidir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turas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bhí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comharthaí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chruthú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lena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gcur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léarscáil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phríomhchathair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thír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rólimirt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inar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turasóir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é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atá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ag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iarraidh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dhuine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póilíní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treoracha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thabhairt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chuig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sainchomhartha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cáiliúil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dtír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fógra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dhearadh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maidir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leis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saoráidí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atá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fáil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óstán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beag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aiste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scríobh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thuras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fíorthuras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nó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turas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samhlaíoch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)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bhí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dtír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……. </w:t>
            </w:r>
          </w:p>
        </w:tc>
      </w:tr>
      <w:tr w:rsidR="00883641" w:rsidRPr="00883641" w:rsidTr="007E79E4">
        <w:tc>
          <w:tcPr>
            <w:tcW w:w="183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SNÁITHE</w:t>
            </w:r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GNÉ</w:t>
            </w:r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TORTHAÍ FOGHLAMA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Ón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tsonraíocht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Nuatheangacha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Iasachta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Sraithe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Sóisearaí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bunaithe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gCreat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Comhchoiteann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Tagartha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Eorpach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INNIÚLACHTAÍ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Bunaithe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gCreat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Comhchoiteann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Tagartha</w:t>
            </w:r>
            <w:proofErr w:type="spellEnd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Eorpach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EISEAMLÁIRÍ SAMPLACHA</w:t>
            </w: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</w:p>
        </w:tc>
      </w:tr>
      <w:tr w:rsidR="00883641" w:rsidRPr="00883641" w:rsidTr="007E79E4">
        <w:tc>
          <w:tcPr>
            <w:tcW w:w="1838" w:type="dxa"/>
            <w:vMerge w:val="restart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Cumas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Cumarsáide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Éisteacht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1.3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shonrach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dtéacsanna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bhaineann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topaicí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amhail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fógraí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comhráite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míreanna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simplí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nuachta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treoracha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simplí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thabhairt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áiteanna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sainchomharthaí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mbaile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ainmniú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aimsir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láithreach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shimplí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>Espresso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Volo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numero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X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Esempi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di conversazione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Il tempo in Italia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sarà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umido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ventoso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oggi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Abito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Irlanda</w:t>
            </w:r>
            <w:proofErr w:type="spellEnd"/>
          </w:p>
        </w:tc>
      </w:tr>
      <w:tr w:rsidR="00883641" w:rsidRPr="00883641" w:rsidTr="007E79E4">
        <w:tc>
          <w:tcPr>
            <w:tcW w:w="1838" w:type="dxa"/>
            <w:vMerge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Léitheoireacht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1.5 </w:t>
            </w:r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An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bhrí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atá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choitianta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frásaí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n-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áirítear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comharthaí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fógraí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áiteanna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poiblí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1.7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shonrach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raon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téacsanna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ndéileáiltear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topaicí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Aeroporto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stazione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ferroviaria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degli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autobus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autostazione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)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Passeggeri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Bagagli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Città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centro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La piazza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principale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destra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/a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sinistra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Giri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Gira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sinistra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/a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destra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intorno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883641" w:rsidRPr="00883641" w:rsidTr="007E79E4">
        <w:tc>
          <w:tcPr>
            <w:tcW w:w="1838" w:type="dxa"/>
            <w:vMerge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Labhairt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1.9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fhuaimniú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go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leor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cruinnis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tuiníocht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chuí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ionas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dtuigfear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iad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focail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ráitis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shimplí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fhuaimniú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go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cruinn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lastRenderedPageBreak/>
              <w:t xml:space="preserve">Is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tuiníocht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chuí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úsáid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ceisteanna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á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gcur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lastRenderedPageBreak/>
              <w:t>Aeroporto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parcheggio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biglietto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uscita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i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lastRenderedPageBreak/>
              <w:t>Scrivo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mio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nome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qui?</w:t>
            </w:r>
          </w:p>
        </w:tc>
      </w:tr>
      <w:tr w:rsidR="00883641" w:rsidRPr="00883641" w:rsidTr="007E79E4">
        <w:tc>
          <w:tcPr>
            <w:tcW w:w="1838" w:type="dxa"/>
            <w:vMerge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Idirghníomhú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cainte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1.12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Leaganacha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múinte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simplí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beannachtaí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buíochas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cur in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aithne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staideanna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foirmiúla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neamhfhoirmiúla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freagairt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cuí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dóibh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1.13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Ceisteanna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chur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fhreagairt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smaointe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mothúcháin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mhalartú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thopaicí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chúrsaí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1.14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Uimhreacha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thuiscint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iad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réir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mar is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cuí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gcúrsaí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siopadóireacht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uimhreacha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mhalartú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eachtraí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chur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ord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beannú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go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cruinn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dhaoine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leaganacha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cuí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á n-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aige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faisnéis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phearsanta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chur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fáil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ceisteanna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chur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iarraidh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dhuine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rud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athrá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iarraidh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dhuine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labhairt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go mall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uimhreacha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praghsanna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léirmhíniú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Gramadach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bhaineann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beannachtaí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foirmiúla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neamhfhoirmiúla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tu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/Lei)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Buongiorno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Buonasera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Vorrei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una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zuppa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per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favore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Mi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chiamo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Sono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(+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nazionalità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Ho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anni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Abito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Dov’è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spiaggia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più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vicina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?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Dov’è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il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ristorante?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Ci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sono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mezzi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pubblici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?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Ci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sono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musei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?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Dov’è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l’ospedale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più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vicino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?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Avete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camere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libere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il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(+ data)?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Quanto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costa/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viene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la camera?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Avete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camere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più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economiche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che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costano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meno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?</w:t>
            </w: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Prima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andiamo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facciamo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… poi … (+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futuro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</w:p>
        </w:tc>
      </w:tr>
      <w:tr w:rsidR="00883641" w:rsidRPr="00883641" w:rsidTr="007E79E4">
        <w:tc>
          <w:tcPr>
            <w:tcW w:w="1838" w:type="dxa"/>
            <w:vMerge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Scríbhneoireacht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1.17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scríobh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abairtí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gearra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chumadh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cruinn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thopaicí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ach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meáin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éagsúla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1.21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Foirmeacha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atá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ábhartha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maidir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aoisghrúpa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thaithí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chomhlánú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suíomh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áirithinte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líne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nó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rud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áirithiú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thar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nguthán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  <w:lang w:val="de-DE"/>
              </w:rPr>
              <w:t>In partenza da</w:t>
            </w:r>
            <w:r w:rsidRPr="00883641">
              <w:rPr>
                <w:rFonts w:ascii="Calibri Light" w:eastAsia="Calibri" w:hAnsi="Calibri Light"/>
                <w:sz w:val="22"/>
                <w:szCs w:val="22"/>
                <w:lang w:val="de-DE"/>
              </w:rPr>
              <w:br/>
              <w:t>Destinazione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  <w:lang w:val="de-DE"/>
              </w:rPr>
              <w:t>In arrivo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>Nome</w:t>
            </w:r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Indirizzo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Numero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di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notti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Assicurazione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Seleziona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Scegli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Data di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nascita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Sesso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maschile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femminile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L’anno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scorso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sono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andato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/a con la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mia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famiglia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vacanza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…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L’hotel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era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enorme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grandissimo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Il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cibo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era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squisito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883641" w:rsidRPr="00883641" w:rsidTr="007E79E4">
        <w:tc>
          <w:tcPr>
            <w:tcW w:w="183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Feasacht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Teanga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Machnamh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dhéanamh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an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dóigh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bhfoghlaimíonn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sé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teanga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2.6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Roinnt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straitéisí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foghlama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teanga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chomhroinnt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mhíniú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aithint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straitéisí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chun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cabhrú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leis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foghlaim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maith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liom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bheith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ag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úsáid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…</w:t>
            </w:r>
            <w:proofErr w:type="gram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..</w:t>
            </w:r>
            <w:proofErr w:type="gram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Nuair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gram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</w:t>
            </w:r>
            <w:proofErr w:type="gram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fhoghlaimíonn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focail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nua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….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Cleachtaim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trí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….</w:t>
            </w:r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D’fhoghlaim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mé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conas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>...</w:t>
            </w:r>
          </w:p>
        </w:tc>
      </w:tr>
      <w:tr w:rsidR="00883641" w:rsidRPr="00883641" w:rsidTr="007E79E4">
        <w:tc>
          <w:tcPr>
            <w:tcW w:w="183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Eolas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Soch-Chultúrtha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Feasacht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Idirchultúrtha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Foghlaim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faoi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fhíricí</w:t>
            </w:r>
            <w:proofErr w:type="spellEnd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ábhartha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hAnsi="Calibri Light"/>
                <w:sz w:val="22"/>
                <w:szCs w:val="22"/>
              </w:rPr>
              <w:t xml:space="preserve">3.1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Roinnt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gnéithe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thír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thíortha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gnéithe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geografacha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an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aimsir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áiteanna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sainchomharthaí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ainmniú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cur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síos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dhéanamh</w:t>
            </w:r>
            <w:proofErr w:type="spellEnd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b/>
                <w:bCs/>
                <w:sz w:val="22"/>
                <w:szCs w:val="22"/>
              </w:rPr>
              <w:t>orthu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Beidh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ainm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gcathracha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mór-shainchomharthaí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dtír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/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dtíortha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sprioctheanga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eolas</w:t>
            </w:r>
            <w:proofErr w:type="spellEnd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ag an </w:t>
            </w:r>
            <w:proofErr w:type="spellStart"/>
            <w:r w:rsidRPr="00883641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X è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nel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Sud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dell’Europa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X ha Y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abitanti</w:t>
            </w:r>
            <w:proofErr w:type="spellEnd"/>
          </w:p>
          <w:p w:rsidR="00883641" w:rsidRPr="00883641" w:rsidRDefault="00883641" w:rsidP="00883641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La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capitale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d’Italia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è Roma</w:t>
            </w:r>
          </w:p>
          <w:p w:rsidR="00883641" w:rsidRPr="00883641" w:rsidRDefault="00883641" w:rsidP="00883641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Roma è </w:t>
            </w:r>
            <w:proofErr w:type="spellStart"/>
            <w:r w:rsidRPr="00883641">
              <w:rPr>
                <w:rFonts w:ascii="Calibri Light" w:eastAsia="Calibri" w:hAnsi="Calibri Light"/>
                <w:sz w:val="22"/>
                <w:szCs w:val="22"/>
              </w:rPr>
              <w:t>famosa</w:t>
            </w:r>
            <w:proofErr w:type="spellEnd"/>
            <w:r w:rsidRPr="00883641">
              <w:rPr>
                <w:rFonts w:ascii="Calibri Light" w:eastAsia="Calibri" w:hAnsi="Calibri Light"/>
                <w:sz w:val="22"/>
                <w:szCs w:val="22"/>
              </w:rPr>
              <w:t xml:space="preserve"> per…</w:t>
            </w:r>
          </w:p>
        </w:tc>
      </w:tr>
    </w:tbl>
    <w:p w:rsidR="00877F25" w:rsidRPr="00883641" w:rsidRDefault="00877F25" w:rsidP="00883641">
      <w:pPr>
        <w:widowControl/>
        <w:spacing w:before="0" w:line="240" w:lineRule="auto"/>
        <w:rPr>
          <w:rFonts w:ascii="Calibri Light" w:eastAsia="Calibri" w:hAnsi="Calibri Light"/>
          <w:sz w:val="32"/>
          <w:szCs w:val="32"/>
        </w:rPr>
      </w:pPr>
    </w:p>
    <w:sectPr w:rsidR="00877F25" w:rsidRPr="00883641" w:rsidSect="00883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1"/>
    <w:rsid w:val="00007FCF"/>
    <w:rsid w:val="0040733A"/>
    <w:rsid w:val="00877F25"/>
    <w:rsid w:val="00883641"/>
    <w:rsid w:val="009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2017-01-27T11:12:00Z</dcterms:created>
  <dcterms:modified xsi:type="dcterms:W3CDTF">2017-01-27T11:13:00Z</dcterms:modified>
</cp:coreProperties>
</file>