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94F" w:rsidRDefault="00685455">
      <w:pPr>
        <w:spacing w:before="24" w:line="548" w:lineRule="exact"/>
        <w:ind w:left="113"/>
        <w:rPr>
          <w:rFonts w:ascii="Arial" w:eastAsia="Arial" w:hAnsi="Arial" w:cs="Arial"/>
          <w:sz w:val="48"/>
          <w:szCs w:val="48"/>
        </w:rPr>
      </w:pPr>
      <w:r>
        <w:rPr>
          <w:rFonts w:ascii="Arial"/>
          <w:b/>
          <w:color w:val="008CC1"/>
          <w:spacing w:val="-4"/>
          <w:sz w:val="48"/>
        </w:rPr>
        <w:t>Topic</w:t>
      </w:r>
      <w:r>
        <w:rPr>
          <w:rFonts w:ascii="Arial"/>
          <w:b/>
          <w:color w:val="008CC1"/>
          <w:spacing w:val="9"/>
          <w:sz w:val="48"/>
        </w:rPr>
        <w:t xml:space="preserve"> </w:t>
      </w:r>
      <w:r w:rsidR="005F5EF9">
        <w:rPr>
          <w:rFonts w:ascii="Arial"/>
          <w:b/>
          <w:color w:val="008CC1"/>
          <w:spacing w:val="4"/>
          <w:sz w:val="48"/>
        </w:rPr>
        <w:t>2</w:t>
      </w:r>
      <w:r>
        <w:rPr>
          <w:rFonts w:ascii="Arial"/>
          <w:b/>
          <w:color w:val="008CC1"/>
          <w:spacing w:val="4"/>
          <w:sz w:val="48"/>
        </w:rPr>
        <w:t>:</w:t>
      </w:r>
    </w:p>
    <w:p w:rsidR="00DA194F" w:rsidRDefault="005F5EF9">
      <w:pPr>
        <w:spacing w:line="410" w:lineRule="exact"/>
        <w:ind w:left="113"/>
        <w:rPr>
          <w:rFonts w:ascii="Arial" w:eastAsia="Arial" w:hAnsi="Arial" w:cs="Arial"/>
          <w:sz w:val="36"/>
          <w:szCs w:val="36"/>
        </w:rPr>
      </w:pPr>
      <w:r w:rsidRPr="005F5EF9">
        <w:rPr>
          <w:rFonts w:ascii="Arial"/>
          <w:b/>
          <w:color w:val="008CC1"/>
          <w:spacing w:val="2"/>
          <w:sz w:val="36"/>
        </w:rPr>
        <w:t>Power and decision-making at national and European level</w:t>
      </w:r>
    </w:p>
    <w:p w:rsidR="00DA194F" w:rsidRDefault="00DA194F">
      <w:pPr>
        <w:rPr>
          <w:rFonts w:ascii="Arial" w:eastAsia="Arial" w:hAnsi="Arial" w:cs="Arial"/>
          <w:b/>
          <w:bCs/>
          <w:sz w:val="36"/>
          <w:szCs w:val="36"/>
        </w:rPr>
      </w:pPr>
    </w:p>
    <w:p w:rsidR="00DA194F" w:rsidRDefault="00DA194F">
      <w:pPr>
        <w:spacing w:before="1"/>
        <w:rPr>
          <w:rFonts w:ascii="Arial" w:eastAsia="Arial" w:hAnsi="Arial" w:cs="Arial"/>
          <w:b/>
          <w:bCs/>
          <w:sz w:val="39"/>
          <w:szCs w:val="39"/>
        </w:rPr>
      </w:pPr>
    </w:p>
    <w:p w:rsidR="00AD2FDA" w:rsidRDefault="00AD2FDA">
      <w:pPr>
        <w:spacing w:before="1"/>
        <w:rPr>
          <w:rFonts w:ascii="Arial" w:eastAsia="Arial" w:hAnsi="Arial" w:cs="Arial"/>
          <w:b/>
          <w:bCs/>
          <w:sz w:val="39"/>
          <w:szCs w:val="39"/>
        </w:rPr>
      </w:pPr>
    </w:p>
    <w:p w:rsidR="00AD2FDA" w:rsidRDefault="00AD2FDA">
      <w:pPr>
        <w:spacing w:before="1"/>
        <w:rPr>
          <w:rFonts w:ascii="Arial" w:eastAsia="Arial" w:hAnsi="Arial" w:cs="Arial"/>
          <w:b/>
          <w:bCs/>
          <w:sz w:val="39"/>
          <w:szCs w:val="39"/>
        </w:rPr>
      </w:pPr>
    </w:p>
    <w:p w:rsidR="00AD2FDA" w:rsidRDefault="00AD2FDA">
      <w:pPr>
        <w:spacing w:before="1"/>
        <w:rPr>
          <w:rFonts w:ascii="Arial" w:eastAsia="Arial" w:hAnsi="Arial" w:cs="Arial"/>
          <w:b/>
          <w:bCs/>
          <w:sz w:val="39"/>
          <w:szCs w:val="39"/>
        </w:rPr>
      </w:pPr>
    </w:p>
    <w:p w:rsidR="00DA194F" w:rsidRDefault="00685455">
      <w:pPr>
        <w:pStyle w:val="Heading1"/>
        <w:ind w:left="411"/>
      </w:pPr>
      <w:r>
        <w:rPr>
          <w:color w:val="008CC1"/>
        </w:rPr>
        <w:t>Learning</w:t>
      </w:r>
      <w:r>
        <w:rPr>
          <w:color w:val="008CC1"/>
          <w:spacing w:val="-7"/>
        </w:rPr>
        <w:t xml:space="preserve"> </w:t>
      </w:r>
      <w:r>
        <w:rPr>
          <w:color w:val="008CC1"/>
        </w:rPr>
        <w:t>Outcomes</w:t>
      </w:r>
    </w:p>
    <w:p w:rsidR="005F5EF9" w:rsidRPr="005F5EF9" w:rsidRDefault="005F5EF9" w:rsidP="005F5EF9">
      <w:pPr>
        <w:pStyle w:val="ListParagraph"/>
        <w:numPr>
          <w:ilvl w:val="1"/>
          <w:numId w:val="11"/>
        </w:numPr>
        <w:tabs>
          <w:tab w:val="left" w:pos="1843"/>
        </w:tabs>
        <w:spacing w:before="164"/>
        <w:ind w:left="1701" w:hanging="850"/>
        <w:rPr>
          <w:rFonts w:ascii="Arial"/>
          <w:color w:val="57585B"/>
          <w:sz w:val="24"/>
        </w:rPr>
      </w:pPr>
      <w:r>
        <w:rPr>
          <w:rFonts w:ascii="Arial"/>
          <w:color w:val="57585B"/>
          <w:sz w:val="24"/>
        </w:rPr>
        <w:t>T</w:t>
      </w:r>
      <w:r w:rsidRPr="005F5EF9">
        <w:rPr>
          <w:rFonts w:ascii="Arial"/>
          <w:color w:val="57585B"/>
          <w:sz w:val="24"/>
        </w:rPr>
        <w:t>he making of national policy</w:t>
      </w:r>
    </w:p>
    <w:p w:rsidR="005F5EF9" w:rsidRPr="005F5EF9" w:rsidRDefault="005F5EF9" w:rsidP="005F5EF9">
      <w:pPr>
        <w:pStyle w:val="ListParagraph"/>
        <w:numPr>
          <w:ilvl w:val="1"/>
          <w:numId w:val="11"/>
        </w:numPr>
        <w:tabs>
          <w:tab w:val="left" w:pos="1843"/>
        </w:tabs>
        <w:spacing w:before="164"/>
        <w:ind w:left="1701" w:hanging="850"/>
        <w:rPr>
          <w:rFonts w:ascii="Arial"/>
          <w:color w:val="57585B"/>
          <w:sz w:val="24"/>
        </w:rPr>
      </w:pPr>
      <w:r>
        <w:rPr>
          <w:rFonts w:ascii="Arial"/>
          <w:color w:val="57585B"/>
          <w:sz w:val="24"/>
        </w:rPr>
        <w:t>H</w:t>
      </w:r>
      <w:r w:rsidRPr="005F5EF9">
        <w:rPr>
          <w:rFonts w:ascii="Arial"/>
          <w:color w:val="57585B"/>
          <w:sz w:val="24"/>
        </w:rPr>
        <w:t>ow the executive branch of government is selected</w:t>
      </w:r>
    </w:p>
    <w:p w:rsidR="005F5EF9" w:rsidRPr="005F5EF9" w:rsidRDefault="005F5EF9" w:rsidP="005F5EF9">
      <w:pPr>
        <w:pStyle w:val="ListParagraph"/>
        <w:numPr>
          <w:ilvl w:val="1"/>
          <w:numId w:val="11"/>
        </w:numPr>
        <w:tabs>
          <w:tab w:val="left" w:pos="1843"/>
        </w:tabs>
        <w:spacing w:before="164"/>
        <w:ind w:left="1701" w:hanging="850"/>
        <w:rPr>
          <w:rFonts w:ascii="Arial"/>
          <w:color w:val="57585B"/>
          <w:sz w:val="24"/>
        </w:rPr>
      </w:pPr>
      <w:r>
        <w:rPr>
          <w:rFonts w:ascii="Arial"/>
          <w:color w:val="57585B"/>
          <w:sz w:val="24"/>
        </w:rPr>
        <w:t>S</w:t>
      </w:r>
      <w:r w:rsidRPr="005F5EF9">
        <w:rPr>
          <w:rFonts w:ascii="Arial"/>
          <w:color w:val="57585B"/>
          <w:sz w:val="24"/>
        </w:rPr>
        <w:t xml:space="preserve">ocial class </w:t>
      </w:r>
      <w:r>
        <w:rPr>
          <w:rFonts w:ascii="Arial"/>
          <w:color w:val="57585B"/>
          <w:sz w:val="24"/>
        </w:rPr>
        <w:t xml:space="preserve">and gender as important social </w:t>
      </w:r>
      <w:r w:rsidRPr="005F5EF9">
        <w:rPr>
          <w:rFonts w:ascii="Arial"/>
          <w:color w:val="57585B"/>
          <w:sz w:val="24"/>
        </w:rPr>
        <w:t>categories</w:t>
      </w:r>
    </w:p>
    <w:p w:rsidR="005F5EF9" w:rsidRPr="005F5EF9" w:rsidRDefault="005F5EF9" w:rsidP="005F5EF9">
      <w:pPr>
        <w:pStyle w:val="ListParagraph"/>
        <w:numPr>
          <w:ilvl w:val="1"/>
          <w:numId w:val="11"/>
        </w:numPr>
        <w:tabs>
          <w:tab w:val="left" w:pos="1843"/>
        </w:tabs>
        <w:spacing w:before="164"/>
        <w:ind w:left="1701" w:hanging="850"/>
        <w:rPr>
          <w:rFonts w:ascii="Arial"/>
          <w:color w:val="57585B"/>
          <w:sz w:val="24"/>
        </w:rPr>
      </w:pPr>
      <w:r>
        <w:rPr>
          <w:rFonts w:ascii="Arial"/>
          <w:color w:val="57585B"/>
          <w:sz w:val="24"/>
        </w:rPr>
        <w:t>A</w:t>
      </w:r>
      <w:r w:rsidRPr="005F5EF9">
        <w:rPr>
          <w:rFonts w:ascii="Arial"/>
          <w:color w:val="57585B"/>
          <w:sz w:val="24"/>
        </w:rPr>
        <w:t>rguments concerning representation</w:t>
      </w:r>
    </w:p>
    <w:p w:rsidR="005F5EF9" w:rsidRPr="005F5EF9" w:rsidRDefault="005F5EF9" w:rsidP="005F5EF9">
      <w:pPr>
        <w:pStyle w:val="ListParagraph"/>
        <w:numPr>
          <w:ilvl w:val="1"/>
          <w:numId w:val="11"/>
        </w:numPr>
        <w:tabs>
          <w:tab w:val="left" w:pos="1843"/>
        </w:tabs>
        <w:spacing w:before="164"/>
        <w:ind w:left="1701" w:hanging="850"/>
        <w:rPr>
          <w:rFonts w:ascii="Arial"/>
          <w:color w:val="57585B"/>
          <w:sz w:val="24"/>
        </w:rPr>
      </w:pPr>
      <w:r>
        <w:rPr>
          <w:rFonts w:ascii="Arial"/>
          <w:color w:val="57585B"/>
          <w:sz w:val="24"/>
        </w:rPr>
        <w:t>E</w:t>
      </w:r>
      <w:r w:rsidRPr="005F5EF9">
        <w:rPr>
          <w:rFonts w:ascii="Arial"/>
          <w:color w:val="57585B"/>
          <w:sz w:val="24"/>
        </w:rPr>
        <w:t>vidence about the effectiveness of representation</w:t>
      </w:r>
    </w:p>
    <w:p w:rsidR="005F5EF9" w:rsidRPr="005F5EF9" w:rsidRDefault="005F5EF9" w:rsidP="005F5EF9">
      <w:pPr>
        <w:pStyle w:val="ListParagraph"/>
        <w:numPr>
          <w:ilvl w:val="1"/>
          <w:numId w:val="11"/>
        </w:numPr>
        <w:tabs>
          <w:tab w:val="left" w:pos="1843"/>
        </w:tabs>
        <w:spacing w:before="164"/>
        <w:ind w:left="1701" w:hanging="850"/>
        <w:rPr>
          <w:rFonts w:ascii="Arial"/>
          <w:color w:val="57585B"/>
          <w:sz w:val="24"/>
        </w:rPr>
      </w:pPr>
      <w:r>
        <w:rPr>
          <w:rFonts w:ascii="Arial"/>
          <w:color w:val="57585B"/>
          <w:sz w:val="24"/>
        </w:rPr>
        <w:t>T</w:t>
      </w:r>
      <w:r w:rsidRPr="005F5EF9">
        <w:rPr>
          <w:rFonts w:ascii="Arial"/>
          <w:color w:val="57585B"/>
          <w:sz w:val="24"/>
        </w:rPr>
        <w:t>raditional and new media in democracy</w:t>
      </w:r>
    </w:p>
    <w:p w:rsidR="00CD0EA4" w:rsidRDefault="005F5EF9" w:rsidP="005F5EF9">
      <w:pPr>
        <w:tabs>
          <w:tab w:val="left" w:pos="1612"/>
        </w:tabs>
        <w:spacing w:before="164"/>
        <w:rPr>
          <w:rFonts w:ascii="Arial"/>
          <w:color w:val="57585B"/>
          <w:sz w:val="24"/>
        </w:rPr>
      </w:pPr>
      <w:r>
        <w:rPr>
          <w:rFonts w:ascii="Arial"/>
          <w:color w:val="57585B"/>
          <w:sz w:val="24"/>
        </w:rPr>
        <w:t xml:space="preserve">             </w:t>
      </w:r>
    </w:p>
    <w:p w:rsidR="004341D7" w:rsidRPr="00EA3DCD" w:rsidRDefault="004341D7" w:rsidP="004341D7">
      <w:pPr>
        <w:tabs>
          <w:tab w:val="left" w:pos="1612"/>
        </w:tabs>
        <w:spacing w:before="164"/>
        <w:rPr>
          <w:rFonts w:ascii="Arial"/>
          <w:color w:val="1F497D" w:themeColor="text2"/>
          <w:sz w:val="24"/>
          <w:szCs w:val="24"/>
        </w:rPr>
      </w:pPr>
      <w:r w:rsidRPr="00EA3DCD">
        <w:rPr>
          <w:rFonts w:ascii="Arial"/>
          <w:color w:val="1F497D" w:themeColor="text2"/>
          <w:sz w:val="24"/>
          <w:szCs w:val="24"/>
        </w:rPr>
        <w:t xml:space="preserve">See specification for full elaboration of the </w:t>
      </w:r>
      <w:proofErr w:type="gramStart"/>
      <w:r w:rsidRPr="00EA3DCD">
        <w:rPr>
          <w:rFonts w:ascii="Arial"/>
          <w:color w:val="1F497D" w:themeColor="text2"/>
          <w:sz w:val="24"/>
          <w:szCs w:val="24"/>
        </w:rPr>
        <w:t>Learning  Outcomes</w:t>
      </w:r>
      <w:proofErr w:type="gramEnd"/>
    </w:p>
    <w:p w:rsidR="004341D7" w:rsidRDefault="004341D7" w:rsidP="004341D7">
      <w:pPr>
        <w:tabs>
          <w:tab w:val="left" w:pos="1612"/>
        </w:tabs>
        <w:spacing w:before="164"/>
        <w:rPr>
          <w:rFonts w:ascii="Arial"/>
          <w:color w:val="1F497D" w:themeColor="text2"/>
          <w:sz w:val="28"/>
          <w:szCs w:val="28"/>
        </w:rPr>
      </w:pPr>
    </w:p>
    <w:p w:rsidR="004341D7" w:rsidRDefault="004341D7" w:rsidP="004341D7">
      <w:pPr>
        <w:tabs>
          <w:tab w:val="left" w:pos="1612"/>
        </w:tabs>
        <w:spacing w:before="164"/>
        <w:rPr>
          <w:rFonts w:ascii="Arial"/>
          <w:color w:val="1F497D" w:themeColor="text2"/>
          <w:sz w:val="28"/>
          <w:szCs w:val="28"/>
        </w:rPr>
      </w:pPr>
      <w:r>
        <w:rPr>
          <w:rFonts w:ascii="Arial"/>
          <w:color w:val="1F497D" w:themeColor="text2"/>
          <w:sz w:val="28"/>
          <w:szCs w:val="28"/>
        </w:rPr>
        <w:t>Some big questions addressed in this topic are:</w:t>
      </w:r>
    </w:p>
    <w:p w:rsidR="004341D7" w:rsidRPr="00C624B1" w:rsidRDefault="004341D7" w:rsidP="004341D7">
      <w:pPr>
        <w:pStyle w:val="ListParagraph"/>
        <w:numPr>
          <w:ilvl w:val="0"/>
          <w:numId w:val="27"/>
        </w:numPr>
        <w:tabs>
          <w:tab w:val="left" w:pos="1612"/>
        </w:tabs>
        <w:spacing w:before="164"/>
        <w:rPr>
          <w:rFonts w:ascii="Calibri" w:hAnsi="Calibri"/>
          <w:color w:val="943634" w:themeColor="accent2" w:themeShade="BF"/>
          <w:sz w:val="24"/>
          <w:szCs w:val="24"/>
        </w:rPr>
      </w:pPr>
      <w:r>
        <w:rPr>
          <w:rFonts w:ascii="Calibri" w:hAnsi="Calibri"/>
          <w:color w:val="943634" w:themeColor="accent2" w:themeShade="BF"/>
          <w:sz w:val="24"/>
          <w:szCs w:val="24"/>
        </w:rPr>
        <w:t>How are decisions made at a national and European level</w:t>
      </w:r>
      <w:r w:rsidRPr="00C624B1">
        <w:rPr>
          <w:rFonts w:ascii="Calibri" w:hAnsi="Calibri"/>
          <w:color w:val="943634" w:themeColor="accent2" w:themeShade="BF"/>
          <w:sz w:val="24"/>
          <w:szCs w:val="24"/>
        </w:rPr>
        <w:t>?</w:t>
      </w:r>
    </w:p>
    <w:p w:rsidR="004341D7" w:rsidRPr="00C624B1" w:rsidRDefault="00311D08" w:rsidP="004341D7">
      <w:pPr>
        <w:pStyle w:val="ListParagraph"/>
        <w:numPr>
          <w:ilvl w:val="0"/>
          <w:numId w:val="27"/>
        </w:numPr>
        <w:tabs>
          <w:tab w:val="left" w:pos="1612"/>
        </w:tabs>
        <w:spacing w:before="164"/>
        <w:rPr>
          <w:rFonts w:ascii="Calibri" w:hAnsi="Calibri"/>
          <w:color w:val="943634" w:themeColor="accent2" w:themeShade="BF"/>
          <w:sz w:val="24"/>
          <w:szCs w:val="24"/>
        </w:rPr>
      </w:pPr>
      <w:r>
        <w:rPr>
          <w:rFonts w:ascii="Calibri" w:hAnsi="Calibri"/>
          <w:color w:val="943634" w:themeColor="accent2" w:themeShade="BF"/>
          <w:sz w:val="24"/>
          <w:szCs w:val="24"/>
        </w:rPr>
        <w:t>A</w:t>
      </w:r>
      <w:r w:rsidR="004341D7">
        <w:rPr>
          <w:rFonts w:ascii="Calibri" w:hAnsi="Calibri"/>
          <w:color w:val="943634" w:themeColor="accent2" w:themeShade="BF"/>
          <w:sz w:val="24"/>
          <w:szCs w:val="24"/>
        </w:rPr>
        <w:t xml:space="preserve">re people </w:t>
      </w:r>
      <w:r>
        <w:rPr>
          <w:rFonts w:ascii="Calibri" w:hAnsi="Calibri"/>
          <w:color w:val="943634" w:themeColor="accent2" w:themeShade="BF"/>
          <w:sz w:val="24"/>
          <w:szCs w:val="24"/>
        </w:rPr>
        <w:t xml:space="preserve">effectively </w:t>
      </w:r>
      <w:r w:rsidR="004341D7">
        <w:rPr>
          <w:rFonts w:ascii="Calibri" w:hAnsi="Calibri"/>
          <w:color w:val="943634" w:themeColor="accent2" w:themeShade="BF"/>
          <w:sz w:val="24"/>
          <w:szCs w:val="24"/>
        </w:rPr>
        <w:t xml:space="preserve">represented? </w:t>
      </w:r>
    </w:p>
    <w:p w:rsidR="004341D7" w:rsidRDefault="004341D7" w:rsidP="004341D7">
      <w:pPr>
        <w:pStyle w:val="ListParagraph"/>
        <w:numPr>
          <w:ilvl w:val="0"/>
          <w:numId w:val="27"/>
        </w:numPr>
        <w:tabs>
          <w:tab w:val="left" w:pos="1612"/>
        </w:tabs>
        <w:spacing w:before="164"/>
        <w:rPr>
          <w:rFonts w:ascii="Calibri" w:hAnsi="Calibri"/>
          <w:color w:val="943634" w:themeColor="accent2" w:themeShade="BF"/>
          <w:sz w:val="24"/>
          <w:szCs w:val="24"/>
        </w:rPr>
      </w:pPr>
      <w:r>
        <w:rPr>
          <w:rFonts w:ascii="Calibri" w:hAnsi="Calibri"/>
          <w:color w:val="943634" w:themeColor="accent2" w:themeShade="BF"/>
          <w:sz w:val="24"/>
          <w:szCs w:val="24"/>
        </w:rPr>
        <w:t xml:space="preserve">Why is the separation of powers necessary? </w:t>
      </w:r>
    </w:p>
    <w:p w:rsidR="00311D08" w:rsidRPr="00C624B1" w:rsidRDefault="00311D08" w:rsidP="004341D7">
      <w:pPr>
        <w:pStyle w:val="ListParagraph"/>
        <w:numPr>
          <w:ilvl w:val="0"/>
          <w:numId w:val="27"/>
        </w:numPr>
        <w:tabs>
          <w:tab w:val="left" w:pos="1612"/>
        </w:tabs>
        <w:spacing w:before="164"/>
        <w:rPr>
          <w:rFonts w:ascii="Calibri" w:hAnsi="Calibri"/>
          <w:color w:val="943634" w:themeColor="accent2" w:themeShade="BF"/>
          <w:sz w:val="24"/>
          <w:szCs w:val="24"/>
        </w:rPr>
      </w:pPr>
      <w:r>
        <w:rPr>
          <w:rFonts w:ascii="Calibri" w:hAnsi="Calibri"/>
          <w:color w:val="943634" w:themeColor="accent2" w:themeShade="BF"/>
          <w:sz w:val="24"/>
          <w:szCs w:val="24"/>
        </w:rPr>
        <w:t>How does social class and gender effect people’s power and life chances?</w:t>
      </w:r>
    </w:p>
    <w:p w:rsidR="004341D7" w:rsidRDefault="00311D08" w:rsidP="004341D7">
      <w:pPr>
        <w:pStyle w:val="ListParagraph"/>
        <w:numPr>
          <w:ilvl w:val="0"/>
          <w:numId w:val="27"/>
        </w:numPr>
        <w:tabs>
          <w:tab w:val="left" w:pos="1612"/>
        </w:tabs>
        <w:spacing w:before="164"/>
        <w:rPr>
          <w:rFonts w:ascii="Calibri" w:hAnsi="Calibri"/>
          <w:color w:val="943634" w:themeColor="accent2" w:themeShade="BF"/>
          <w:sz w:val="24"/>
          <w:szCs w:val="24"/>
        </w:rPr>
      </w:pPr>
      <w:r>
        <w:rPr>
          <w:rFonts w:ascii="Calibri" w:hAnsi="Calibri"/>
          <w:color w:val="943634" w:themeColor="accent2" w:themeShade="BF"/>
          <w:sz w:val="24"/>
          <w:szCs w:val="24"/>
        </w:rPr>
        <w:t xml:space="preserve">Is the media (including social media) a threat or a support to </w:t>
      </w:r>
      <w:r w:rsidR="00F12F9B">
        <w:rPr>
          <w:rFonts w:ascii="Calibri" w:hAnsi="Calibri"/>
          <w:color w:val="943634" w:themeColor="accent2" w:themeShade="BF"/>
          <w:sz w:val="24"/>
          <w:szCs w:val="24"/>
        </w:rPr>
        <w:t>democratic society</w:t>
      </w:r>
      <w:r>
        <w:rPr>
          <w:rFonts w:ascii="Calibri" w:hAnsi="Calibri"/>
          <w:color w:val="943634" w:themeColor="accent2" w:themeShade="BF"/>
          <w:sz w:val="24"/>
          <w:szCs w:val="24"/>
        </w:rPr>
        <w:t xml:space="preserve">? </w:t>
      </w:r>
    </w:p>
    <w:p w:rsidR="00F12F9B" w:rsidRDefault="00F12F9B" w:rsidP="004341D7">
      <w:pPr>
        <w:pStyle w:val="ListParagraph"/>
        <w:numPr>
          <w:ilvl w:val="0"/>
          <w:numId w:val="27"/>
        </w:numPr>
        <w:tabs>
          <w:tab w:val="left" w:pos="1612"/>
        </w:tabs>
        <w:spacing w:before="164"/>
        <w:rPr>
          <w:rFonts w:ascii="Calibri" w:hAnsi="Calibri"/>
          <w:color w:val="943634" w:themeColor="accent2" w:themeShade="BF"/>
          <w:sz w:val="24"/>
          <w:szCs w:val="24"/>
        </w:rPr>
      </w:pPr>
      <w:r>
        <w:rPr>
          <w:rFonts w:ascii="Calibri" w:hAnsi="Calibri"/>
          <w:color w:val="943634" w:themeColor="accent2" w:themeShade="BF"/>
          <w:sz w:val="24"/>
          <w:szCs w:val="24"/>
        </w:rPr>
        <w:t>Is regulation of the media needed or possible today?</w:t>
      </w:r>
    </w:p>
    <w:p w:rsidR="00AD2FDA" w:rsidRDefault="00AD2FDA" w:rsidP="00AD2FDA">
      <w:pPr>
        <w:pStyle w:val="ListParagraph"/>
        <w:tabs>
          <w:tab w:val="left" w:pos="1612"/>
        </w:tabs>
        <w:spacing w:before="164"/>
        <w:ind w:left="720"/>
        <w:rPr>
          <w:rFonts w:ascii="Calibri" w:hAnsi="Calibri"/>
          <w:color w:val="943634" w:themeColor="accent2" w:themeShade="BF"/>
          <w:sz w:val="24"/>
          <w:szCs w:val="24"/>
        </w:rPr>
      </w:pPr>
    </w:p>
    <w:p w:rsidR="00AD2FDA" w:rsidRPr="00AD2FDA" w:rsidRDefault="00AD2FDA" w:rsidP="00AD2FDA">
      <w:pPr>
        <w:tabs>
          <w:tab w:val="left" w:pos="1612"/>
        </w:tabs>
        <w:spacing w:before="164"/>
        <w:rPr>
          <w:rFonts w:ascii="Calibri" w:hAnsi="Calibri"/>
          <w:color w:val="943634" w:themeColor="accent2" w:themeShade="BF"/>
          <w:sz w:val="24"/>
          <w:szCs w:val="24"/>
        </w:rPr>
      </w:pPr>
      <w:r>
        <w:rPr>
          <w:rFonts w:ascii="Arial"/>
          <w:b/>
          <w:noProof/>
          <w:color w:val="008CC1"/>
          <w:spacing w:val="2"/>
          <w:sz w:val="24"/>
          <w:szCs w:val="24"/>
          <w:lang w:val="en-GB" w:eastAsia="zh-CN"/>
        </w:rPr>
      </w:r>
      <w:r>
        <w:rPr>
          <w:rFonts w:ascii="Arial"/>
          <w:b/>
          <w:color w:val="008CC1"/>
          <w:spacing w:val="2"/>
          <w:sz w:val="24"/>
          <w:szCs w:val="24"/>
        </w:rPr>
        <w:pict>
          <v:group id="Group 21" o:spid="_x0000_s1029" style="width:190.1pt;height:139.7pt;mso-position-horizontal-relative:char;mso-position-vertical-relative:line" coordsize="3802,3044">
            <v:group id="Group 3" o:spid="_x0000_s1030" style="position:absolute;left:944;top:250;width:2608;height:2544" coordorigin="944,250" coordsize="2608,25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Freeform 4" o:spid="_x0000_s1031" style="position:absolute;left:944;top:250;width:2608;height:2544;visibility:visible;mso-wrap-style:square;v-text-anchor:top" coordsize="2608,25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gvBrxAAA&#10;ANsAAAAPAAAAZHJzL2Rvd25yZXYueG1sRI/BasMwEETvhfyD2EAvJZHbg3GcKCEkFHow1HHyAYu1&#10;sUyslbFU2/37qlDobZeZnTe7O8y2EyMNvnWs4HWdgCCunW65UXC7vq8yED4ga+wck4Jv8nDYL552&#10;mGs38YXGKjQihrDPUYEJoc+l9LUhi37teuKo3d1gMcR1aKQecIrhtpNvSZJKiy1HgsGeTobqR/Vl&#10;IzdrT/bcy01VXD5l4cbSFC+lUs/L+bgFEWgO/+a/6w8d66fw+0scQO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Lwa8QAAADbAAAADwAAAAAAAAAAAAAAAACXAgAAZHJzL2Rv&#10;d25yZXYueG1sUEsFBgAAAAAEAAQA9QAAAIgDAAAAAA==&#10;" path="m1304,2544r76,-2l1456,2535r74,-10l1603,2510r71,-18l1743,2470r68,-26l1877,2415r64,-33l2003,2346r59,-39l2119,2265r55,-46l2226,2171r49,-50l2321,2068r43,-56l2404,1954r37,-60l2475,1831r30,-64l2531,1701r23,-68l2573,1564r15,-71l2599,1420r6,-73l2607,1272r-2,-75l2599,1124r-11,-73l2573,980r-19,-69l2531,843r-26,-66l2475,713r-34,-63l2404,590r-40,-58l2321,476r-46,-53l2226,373r-52,-48l2119,279r-57,-42l2003,198r-62,-36l1877,129r-66,-29l1743,74,1674,52,1603,34,1530,19,1456,9,1380,2,1304,r-77,2l1152,9r-74,10l1005,34,934,52,864,74r-68,26l730,129r-63,33l605,198r-60,39l488,279r-54,46l382,373r-49,50l286,476r-43,56l203,590r-37,60l133,713r-31,64l76,843,53,911,34,980r-14,71l9,1124r-7,73l,1272r2,75l9,1420r11,73l34,1564r19,69l76,1701r26,66l133,1831r33,63l203,1954r40,58l286,2068r47,53l382,2171r52,48l488,2265r57,42l605,2346r62,36l730,2415r66,29l864,2470r70,22l1005,2510r73,15l1152,2535r75,7l1304,2544xe" filled="f" strokecolor="#56575b" strokeweight="25pt">
                <v:stroke opacity="39321f"/>
                <v:path arrowok="t" o:connecttype="custom" o:connectlocs="1380,2792;1530,2775;1674,2742;1811,2694;1941,2632;2062,2557;2174,2469;2275,2371;2364,2262;2441,2144;2505,2017;2554,1883;2588,1743;2605,1597;2605,1447;2588,1301;2554,1161;2505,1027;2441,900;2364,782;2275,673;2174,575;2062,487;1941,412;1811,350;1674,302;1530,269;1380,252;1227,252;1078,269;934,302;796,350;667,412;545,487;434,575;333,673;243,782;166,900;102,1027;53,1161;20,1301;2,1447;2,1597;20,1743;53,1883;102,2017;166,2144;243,2262;333,2371;434,2469;545,2557;667,2632;796,2694;934,2742;1078,2775;1227,2792" o:connectangles="0,0,0,0,0,0,0,0,0,0,0,0,0,0,0,0,0,0,0,0,0,0,0,0,0,0,0,0,0,0,0,0,0,0,0,0,0,0,0,0,0,0,0,0,0,0,0,0,0,0,0,0,0,0,0,0"/>
              </v:shape>
            </v:group>
            <v:group id="Group 5" o:spid="_x0000_s1032" style="position:absolute;top:845;width:1822;height:1392" coordorigin=",845" coordsize="1822,13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6" o:spid="_x0000_s1033" style="position:absolute;top:845;width:1822;height:1392;visibility:visible;mso-wrap-style:square;v-text-anchor:top" coordsize="1822,13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nC7mxQAA&#10;ANsAAAAPAAAAZHJzL2Rvd25yZXYueG1sRI/dasJAEIXvC32HZQq9qxuV+hNdpVQKLQVF4wMM2TGJ&#10;ZmdDdtXYp+9cCN7NcM6c88182blaXagNlWcD/V4Cijj3tuLCwD77epuAChHZYu2ZDNwowHLx/DTH&#10;1Porb+myi4WSEA4pGihjbFKtQ16Sw9DzDbFoB986jLK2hbYtXiXc1XqQJCPtsGJpKLGhz5Ly0+7s&#10;DKyn4+MgGyb1OLu9/+DfWa9+1xtjXl+6jxmoSF18mO/X31bwBVZ+kQH04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cLubFAAAA2wAAAA8AAAAAAAAAAAAAAAAAlwIAAGRycy9k&#10;b3ducmV2LnhtbFBLBQYAAAAABAAEAPUAAACJAwAAAAA=&#10;" path="m,1392r1822,l1822,,,,,1392xe" stroked="f">
                <v:stroke opacity="39321f"/>
                <v:path arrowok="t" o:connecttype="custom" o:connectlocs="0,2237;1822,2237;1822,845;0,845;0,223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4" type="#_x0000_t75" style="position:absolute;left:310;top:917;width:2159;height:1129;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7K&#10;j5rAAAAA2wAAAA8AAABkcnMvZG93bnJldi54bWxET91qwjAUvh/4DuEIu5upQp2rRqmCTNyVugc4&#10;NKdNsTkpSab17ZfBwLvz8f2e1WawnbiRD61jBdNJBoK4crrlRsH3Zf+2ABEissbOMSl4UIDNevSy&#10;wkK7O5/odo6NSCEcClRgYuwLKUNlyGKYuJ44cbXzFmOCvpHa4z2F207OsmwuLbacGgz2tDNUXc8/&#10;VsHxfecf+7q1eZ1/fpWUbfPyapR6HQ/lEkSkIT7F/+6DTvM/4O+XdIBc/wI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jsqPmsAAAADbAAAADwAAAAAAAAAAAAAAAACcAgAAZHJz&#10;L2Rvd25yZXYueG1sUEsFBgAAAAAEAAQA9wAAAIkDAAAAAA==&#10;">
                <v:stroke opacity="39321f"/>
                <v:imagedata r:id="rId6" o:title=""/>
              </v:shape>
            </v:group>
            <w10:wrap type="none"/>
            <w10:anchorlock/>
          </v:group>
        </w:pict>
      </w:r>
    </w:p>
    <w:p w:rsidR="00F12F9B" w:rsidRDefault="00F12F9B" w:rsidP="00F12F9B">
      <w:pPr>
        <w:pStyle w:val="ListParagraph"/>
        <w:tabs>
          <w:tab w:val="left" w:pos="1612"/>
        </w:tabs>
        <w:spacing w:before="164"/>
        <w:ind w:left="720"/>
        <w:rPr>
          <w:rFonts w:ascii="Calibri" w:hAnsi="Calibri"/>
          <w:color w:val="943634" w:themeColor="accent2" w:themeShade="BF"/>
          <w:sz w:val="24"/>
          <w:szCs w:val="24"/>
        </w:rPr>
      </w:pPr>
    </w:p>
    <w:p w:rsidR="004341D7" w:rsidRPr="00C624B1" w:rsidRDefault="004341D7" w:rsidP="00311D08">
      <w:pPr>
        <w:pStyle w:val="ListParagraph"/>
        <w:tabs>
          <w:tab w:val="left" w:pos="1612"/>
        </w:tabs>
        <w:spacing w:before="164"/>
        <w:ind w:left="720"/>
        <w:rPr>
          <w:rFonts w:ascii="Calibri" w:hAnsi="Calibri"/>
          <w:color w:val="943634" w:themeColor="accent2" w:themeShade="BF"/>
          <w:sz w:val="24"/>
          <w:szCs w:val="24"/>
        </w:rPr>
      </w:pPr>
    </w:p>
    <w:p w:rsidR="004341D7" w:rsidRPr="00EA3DCD" w:rsidRDefault="004341D7" w:rsidP="004341D7">
      <w:pPr>
        <w:tabs>
          <w:tab w:val="left" w:pos="1612"/>
        </w:tabs>
        <w:spacing w:before="164"/>
        <w:rPr>
          <w:rFonts w:ascii="Arial"/>
          <w:color w:val="1F497D" w:themeColor="text2"/>
          <w:sz w:val="28"/>
          <w:szCs w:val="28"/>
        </w:rPr>
      </w:pPr>
    </w:p>
    <w:p w:rsidR="00DA194F" w:rsidRPr="00CD0EA4" w:rsidRDefault="00DA194F">
      <w:pPr>
        <w:rPr>
          <w:rFonts w:ascii="Arial" w:eastAsia="Arial" w:hAnsi="Arial" w:cs="Arial"/>
          <w:color w:val="1F497D" w:themeColor="text2"/>
          <w:sz w:val="28"/>
          <w:szCs w:val="28"/>
        </w:rPr>
      </w:pPr>
    </w:p>
    <w:p w:rsidR="00DA194F" w:rsidRDefault="00DA194F">
      <w:pPr>
        <w:rPr>
          <w:rFonts w:ascii="Arial" w:eastAsia="Arial" w:hAnsi="Arial" w:cs="Arial"/>
          <w:sz w:val="24"/>
          <w:szCs w:val="24"/>
        </w:rPr>
      </w:pPr>
    </w:p>
    <w:p w:rsidR="00DA194F" w:rsidRDefault="00DA194F">
      <w:pPr>
        <w:rPr>
          <w:rFonts w:ascii="Arial" w:eastAsia="Arial" w:hAnsi="Arial" w:cs="Arial"/>
          <w:sz w:val="24"/>
          <w:szCs w:val="24"/>
        </w:rPr>
      </w:pPr>
    </w:p>
    <w:p w:rsidR="005D6386" w:rsidRDefault="005D6386">
      <w:pPr>
        <w:rPr>
          <w:rFonts w:ascii="Arial"/>
          <w:b/>
          <w:color w:val="008CC1"/>
          <w:spacing w:val="2"/>
          <w:sz w:val="30"/>
        </w:rPr>
      </w:pPr>
      <w:r>
        <w:rPr>
          <w:rFonts w:ascii="Arial"/>
          <w:b/>
          <w:color w:val="008CC1"/>
          <w:spacing w:val="2"/>
          <w:sz w:val="30"/>
        </w:rPr>
        <w:br w:type="page"/>
      </w:r>
    </w:p>
    <w:p w:rsidR="00DA194F" w:rsidRDefault="00685455">
      <w:pPr>
        <w:spacing w:before="32"/>
        <w:ind w:left="100" w:right="30"/>
        <w:rPr>
          <w:rFonts w:ascii="Arial" w:eastAsia="Arial" w:hAnsi="Arial" w:cs="Arial"/>
          <w:sz w:val="30"/>
          <w:szCs w:val="30"/>
        </w:rPr>
      </w:pPr>
      <w:r>
        <w:rPr>
          <w:rFonts w:ascii="Arial"/>
          <w:b/>
          <w:color w:val="008CC1"/>
          <w:spacing w:val="2"/>
          <w:sz w:val="30"/>
        </w:rPr>
        <w:lastRenderedPageBreak/>
        <w:t>Possible Learning</w:t>
      </w:r>
      <w:r>
        <w:rPr>
          <w:rFonts w:ascii="Arial"/>
          <w:b/>
          <w:color w:val="008CC1"/>
          <w:spacing w:val="27"/>
          <w:sz w:val="30"/>
        </w:rPr>
        <w:t xml:space="preserve"> </w:t>
      </w:r>
      <w:r>
        <w:rPr>
          <w:rFonts w:ascii="Arial"/>
          <w:b/>
          <w:color w:val="008CC1"/>
          <w:sz w:val="30"/>
        </w:rPr>
        <w:t>Activities</w:t>
      </w:r>
    </w:p>
    <w:p w:rsidR="00BB11BE" w:rsidRPr="002A7D85" w:rsidRDefault="00BB11BE" w:rsidP="00BB11BE">
      <w:pPr>
        <w:pStyle w:val="Heading2"/>
        <w:spacing w:line="312" w:lineRule="auto"/>
        <w:ind w:left="100" w:firstLine="0"/>
        <w:rPr>
          <w:color w:val="008CC1"/>
        </w:rPr>
      </w:pPr>
      <w:r>
        <w:rPr>
          <w:color w:val="008CC1"/>
        </w:rPr>
        <w:t xml:space="preserve">LO 2.1 </w:t>
      </w:r>
      <w:proofErr w:type="gramStart"/>
      <w:r>
        <w:rPr>
          <w:color w:val="008CC1"/>
        </w:rPr>
        <w:t>The</w:t>
      </w:r>
      <w:proofErr w:type="gramEnd"/>
      <w:r>
        <w:rPr>
          <w:color w:val="008CC1"/>
        </w:rPr>
        <w:t xml:space="preserve"> making of national policy</w:t>
      </w:r>
    </w:p>
    <w:p w:rsidR="005F5EF9" w:rsidRPr="005F5EF9" w:rsidRDefault="005F5EF9" w:rsidP="005F5EF9">
      <w:pPr>
        <w:tabs>
          <w:tab w:val="left" w:pos="681"/>
        </w:tabs>
        <w:spacing w:line="252" w:lineRule="exact"/>
        <w:ind w:right="81"/>
        <w:rPr>
          <w:rFonts w:ascii="Arial" w:eastAsia="Arial" w:hAnsi="Arial" w:cs="Arial"/>
          <w:color w:val="57585B"/>
          <w:sz w:val="21"/>
          <w:szCs w:val="21"/>
        </w:rPr>
      </w:pPr>
    </w:p>
    <w:p w:rsidR="005F5EF9" w:rsidRPr="005F5EF9" w:rsidRDefault="00355A65"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 xml:space="preserve">Ask students to design a matching card game aimed at explaining </w:t>
      </w:r>
      <w:r w:rsidR="005F5EF9" w:rsidRPr="005F5EF9">
        <w:rPr>
          <w:rFonts w:ascii="Arial" w:eastAsia="Arial" w:hAnsi="Arial" w:cs="Arial"/>
          <w:color w:val="57585B"/>
          <w:sz w:val="21"/>
          <w:szCs w:val="21"/>
        </w:rPr>
        <w:t>different forms of government</w:t>
      </w:r>
      <w:r>
        <w:rPr>
          <w:rFonts w:ascii="Arial" w:eastAsia="Arial" w:hAnsi="Arial" w:cs="Arial"/>
          <w:color w:val="57585B"/>
          <w:sz w:val="21"/>
          <w:szCs w:val="21"/>
        </w:rPr>
        <w:t xml:space="preserve"> – democracy, theocracy, </w:t>
      </w:r>
      <w:r w:rsidR="00E85A7A">
        <w:rPr>
          <w:rFonts w:ascii="Arial" w:eastAsia="Arial" w:hAnsi="Arial" w:cs="Arial"/>
          <w:color w:val="57585B"/>
          <w:sz w:val="21"/>
          <w:szCs w:val="21"/>
        </w:rPr>
        <w:t>monarchy</w:t>
      </w:r>
      <w:r>
        <w:rPr>
          <w:rFonts w:ascii="Arial" w:eastAsia="Arial" w:hAnsi="Arial" w:cs="Arial"/>
          <w:color w:val="57585B"/>
          <w:sz w:val="21"/>
          <w:szCs w:val="21"/>
        </w:rPr>
        <w:t xml:space="preserve">, </w:t>
      </w:r>
      <w:r w:rsidR="00E85A7A">
        <w:rPr>
          <w:rFonts w:ascii="Arial" w:eastAsia="Arial" w:hAnsi="Arial" w:cs="Arial"/>
          <w:color w:val="57585B"/>
          <w:sz w:val="21"/>
          <w:szCs w:val="21"/>
        </w:rPr>
        <w:t xml:space="preserve">dictatorship, </w:t>
      </w:r>
      <w:r>
        <w:rPr>
          <w:rFonts w:ascii="Arial" w:eastAsia="Arial" w:hAnsi="Arial" w:cs="Arial"/>
          <w:color w:val="57585B"/>
          <w:sz w:val="21"/>
          <w:szCs w:val="21"/>
        </w:rPr>
        <w:t>etc</w:t>
      </w:r>
      <w:r w:rsidR="005F5EF9" w:rsidRPr="005F5EF9">
        <w:rPr>
          <w:rFonts w:ascii="Arial" w:eastAsia="Arial" w:hAnsi="Arial" w:cs="Arial"/>
          <w:color w:val="57585B"/>
          <w:sz w:val="21"/>
          <w:szCs w:val="21"/>
        </w:rPr>
        <w:t xml:space="preserve">. </w:t>
      </w:r>
    </w:p>
    <w:p w:rsidR="005F5EF9" w:rsidRPr="005F5EF9" w:rsidRDefault="005F5EF9" w:rsidP="005F5EF9">
      <w:pPr>
        <w:pStyle w:val="ListParagraph"/>
        <w:tabs>
          <w:tab w:val="left" w:pos="681"/>
        </w:tabs>
        <w:spacing w:line="252" w:lineRule="exact"/>
        <w:ind w:left="680" w:right="81"/>
        <w:rPr>
          <w:rFonts w:ascii="Arial" w:eastAsia="Arial" w:hAnsi="Arial" w:cs="Arial"/>
          <w:color w:val="57585B"/>
          <w:sz w:val="21"/>
          <w:szCs w:val="21"/>
        </w:rPr>
      </w:pPr>
    </w:p>
    <w:p w:rsidR="005F5EF9" w:rsidRP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Ask students to come up with a definition or image that conveys their understanding of ‘democracy’.</w:t>
      </w:r>
    </w:p>
    <w:p w:rsidR="005F5EF9" w:rsidRPr="005F5EF9" w:rsidRDefault="005F5EF9" w:rsidP="005F5EF9">
      <w:pPr>
        <w:pStyle w:val="ListParagraph"/>
        <w:tabs>
          <w:tab w:val="left" w:pos="681"/>
        </w:tabs>
        <w:spacing w:line="252" w:lineRule="exact"/>
        <w:ind w:left="680" w:right="81"/>
        <w:rPr>
          <w:rFonts w:ascii="Arial" w:eastAsia="Arial" w:hAnsi="Arial" w:cs="Arial"/>
          <w:color w:val="57585B"/>
          <w:sz w:val="21"/>
          <w:szCs w:val="21"/>
        </w:rPr>
      </w:pPr>
    </w:p>
    <w:p w:rsidR="005F5EF9" w:rsidRP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7B4CD5">
        <w:rPr>
          <w:rFonts w:ascii="Arial" w:eastAsia="Arial" w:hAnsi="Arial" w:cs="Arial"/>
          <w:b/>
          <w:color w:val="008CC1"/>
          <w:sz w:val="21"/>
          <w:szCs w:val="21"/>
        </w:rPr>
        <w:t>Ranking activity</w:t>
      </w:r>
      <w:r w:rsidRPr="005F5EF9">
        <w:rPr>
          <w:rFonts w:ascii="Arial" w:eastAsia="Arial" w:hAnsi="Arial" w:cs="Arial"/>
          <w:color w:val="57585B"/>
          <w:sz w:val="21"/>
          <w:szCs w:val="21"/>
        </w:rPr>
        <w:t xml:space="preserve"> - Use o</w:t>
      </w:r>
      <w:r w:rsidR="00E85A7A">
        <w:rPr>
          <w:rFonts w:ascii="Arial" w:eastAsia="Arial" w:hAnsi="Arial" w:cs="Arial"/>
          <w:color w:val="57585B"/>
          <w:sz w:val="21"/>
          <w:szCs w:val="21"/>
        </w:rPr>
        <w:t>r</w:t>
      </w:r>
      <w:r w:rsidRPr="005F5EF9">
        <w:rPr>
          <w:rFonts w:ascii="Arial" w:eastAsia="Arial" w:hAnsi="Arial" w:cs="Arial"/>
          <w:color w:val="57585B"/>
          <w:sz w:val="21"/>
          <w:szCs w:val="21"/>
        </w:rPr>
        <w:t xml:space="preserve"> adapt the card game to get students to consider which ideas they agree with and why from a range of political perspectives </w:t>
      </w:r>
    </w:p>
    <w:p w:rsidR="005F5EF9" w:rsidRPr="005F5EF9" w:rsidRDefault="005F5EF9" w:rsidP="002A7D85">
      <w:pPr>
        <w:pStyle w:val="ListParagraph"/>
        <w:tabs>
          <w:tab w:val="left" w:pos="681"/>
        </w:tabs>
        <w:spacing w:line="252" w:lineRule="exact"/>
        <w:ind w:left="680" w:right="81"/>
        <w:rPr>
          <w:rFonts w:ascii="Arial" w:eastAsia="Arial" w:hAnsi="Arial" w:cs="Arial"/>
          <w:color w:val="57585B"/>
          <w:sz w:val="21"/>
          <w:szCs w:val="21"/>
        </w:rPr>
      </w:pPr>
    </w:p>
    <w:p w:rsidR="005F5EF9" w:rsidRP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Discuss what is meant by ‘national policy’ and name the national policies that are relevant to the lives of young people in Ireland today.</w:t>
      </w:r>
    </w:p>
    <w:p w:rsidR="00583616" w:rsidRDefault="00583616" w:rsidP="00583616">
      <w:pPr>
        <w:pStyle w:val="ListParagraph"/>
        <w:tabs>
          <w:tab w:val="left" w:pos="681"/>
        </w:tabs>
        <w:spacing w:line="252" w:lineRule="exact"/>
        <w:ind w:left="680" w:right="81"/>
        <w:rPr>
          <w:rFonts w:ascii="Arial" w:eastAsia="Arial" w:hAnsi="Arial" w:cs="Arial"/>
          <w:color w:val="57585B"/>
          <w:sz w:val="21"/>
          <w:szCs w:val="21"/>
        </w:rPr>
      </w:pPr>
    </w:p>
    <w:p w:rsidR="005F5EF9" w:rsidRP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 xml:space="preserve">Brainstorm all the different groups that have power and influence over decisions that affect young people in Ireland. </w:t>
      </w:r>
    </w:p>
    <w:p w:rsidR="00583616" w:rsidRPr="00583616" w:rsidRDefault="00583616" w:rsidP="00583616">
      <w:pPr>
        <w:tabs>
          <w:tab w:val="left" w:pos="681"/>
        </w:tabs>
        <w:spacing w:line="252" w:lineRule="exact"/>
        <w:ind w:right="81"/>
        <w:rPr>
          <w:rFonts w:ascii="Arial" w:eastAsia="Arial" w:hAnsi="Arial" w:cs="Arial"/>
          <w:color w:val="57585B"/>
          <w:sz w:val="21"/>
          <w:szCs w:val="21"/>
        </w:rPr>
      </w:pPr>
    </w:p>
    <w:p w:rsidR="005F5EF9" w:rsidRP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Create a visual representation to show the role of different stakeholders in decision-making at national level.</w:t>
      </w:r>
    </w:p>
    <w:p w:rsidR="00583616" w:rsidRPr="00583616" w:rsidRDefault="00583616" w:rsidP="00583616">
      <w:pPr>
        <w:tabs>
          <w:tab w:val="left" w:pos="681"/>
        </w:tabs>
        <w:spacing w:line="252" w:lineRule="exact"/>
        <w:ind w:right="81"/>
        <w:rPr>
          <w:rFonts w:ascii="Arial" w:eastAsia="Arial" w:hAnsi="Arial" w:cs="Arial"/>
          <w:color w:val="57585B"/>
          <w:sz w:val="21"/>
          <w:szCs w:val="21"/>
        </w:rPr>
      </w:pPr>
    </w:p>
    <w:p w:rsidR="00583616" w:rsidRDefault="005F5EF9" w:rsidP="00583616">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Choose a policy that affects the lives of young people and is currently under discussion and research how different groups have influence in the process of</w:t>
      </w:r>
      <w:r w:rsidR="00D728A1">
        <w:rPr>
          <w:rFonts w:ascii="Arial" w:eastAsia="Arial" w:hAnsi="Arial" w:cs="Arial"/>
          <w:color w:val="57585B"/>
          <w:sz w:val="21"/>
          <w:szCs w:val="21"/>
        </w:rPr>
        <w:t xml:space="preserve"> decision-making on this issue, </w:t>
      </w:r>
      <w:r w:rsidRPr="005F5EF9">
        <w:rPr>
          <w:rFonts w:ascii="Arial" w:eastAsia="Arial" w:hAnsi="Arial" w:cs="Arial"/>
          <w:color w:val="57585B"/>
          <w:sz w:val="21"/>
          <w:szCs w:val="21"/>
        </w:rPr>
        <w:t>e.g. the Gender Recognition Act, 2015</w:t>
      </w:r>
      <w:r w:rsidR="00D728A1">
        <w:rPr>
          <w:rFonts w:ascii="Arial" w:eastAsia="Arial" w:hAnsi="Arial" w:cs="Arial"/>
          <w:color w:val="57585B"/>
          <w:sz w:val="21"/>
          <w:szCs w:val="21"/>
        </w:rPr>
        <w:t xml:space="preserve"> </w:t>
      </w:r>
      <w:r w:rsidR="00D728A1" w:rsidRPr="005F5EF9">
        <w:rPr>
          <w:rFonts w:ascii="Arial" w:eastAsia="Arial" w:hAnsi="Arial" w:cs="Arial"/>
          <w:color w:val="57585B"/>
          <w:sz w:val="21"/>
          <w:szCs w:val="21"/>
        </w:rPr>
        <w:t>(</w:t>
      </w:r>
      <w:r w:rsidR="00D728A1">
        <w:rPr>
          <w:rFonts w:ascii="Arial" w:eastAsia="Arial" w:hAnsi="Arial" w:cs="Arial"/>
          <w:color w:val="57585B"/>
          <w:sz w:val="21"/>
          <w:szCs w:val="21"/>
        </w:rPr>
        <w:t xml:space="preserve">Refer to </w:t>
      </w:r>
      <w:r w:rsidR="00D728A1" w:rsidRPr="005F5EF9">
        <w:rPr>
          <w:rFonts w:ascii="Arial" w:eastAsia="Arial" w:hAnsi="Arial" w:cs="Arial"/>
          <w:color w:val="57585B"/>
          <w:sz w:val="21"/>
          <w:szCs w:val="21"/>
        </w:rPr>
        <w:t xml:space="preserve">bullets in </w:t>
      </w:r>
      <w:r w:rsidR="00D728A1">
        <w:rPr>
          <w:rFonts w:ascii="Arial" w:eastAsia="Arial" w:hAnsi="Arial" w:cs="Arial"/>
          <w:color w:val="57585B"/>
          <w:sz w:val="21"/>
          <w:szCs w:val="21"/>
        </w:rPr>
        <w:t xml:space="preserve">LO </w:t>
      </w:r>
      <w:r w:rsidR="00D728A1" w:rsidRPr="005F5EF9">
        <w:rPr>
          <w:rFonts w:ascii="Arial" w:eastAsia="Arial" w:hAnsi="Arial" w:cs="Arial"/>
          <w:color w:val="57585B"/>
          <w:sz w:val="21"/>
          <w:szCs w:val="21"/>
        </w:rPr>
        <w:t>2.1)</w:t>
      </w:r>
    </w:p>
    <w:p w:rsidR="00C8451F" w:rsidRPr="00C8451F" w:rsidRDefault="00C8451F" w:rsidP="00C8451F">
      <w:pPr>
        <w:pStyle w:val="ListParagraph"/>
        <w:rPr>
          <w:rFonts w:ascii="Arial" w:eastAsia="Arial" w:hAnsi="Arial" w:cs="Arial"/>
          <w:color w:val="57585B"/>
          <w:sz w:val="21"/>
          <w:szCs w:val="21"/>
        </w:rPr>
      </w:pPr>
    </w:p>
    <w:p w:rsidR="00C8451F" w:rsidRDefault="00C8451F" w:rsidP="00583616">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Take a case study approach to track how change happens and the role of different bodies in bringing about change, e.g. how did the Same Sex Marriage bill get passed.</w:t>
      </w:r>
    </w:p>
    <w:p w:rsidR="00863356" w:rsidRPr="00863356" w:rsidRDefault="00863356" w:rsidP="00863356">
      <w:pPr>
        <w:pStyle w:val="ListParagraph"/>
        <w:rPr>
          <w:rFonts w:ascii="Arial" w:eastAsia="Arial" w:hAnsi="Arial" w:cs="Arial"/>
          <w:color w:val="57585B"/>
          <w:sz w:val="21"/>
          <w:szCs w:val="21"/>
        </w:rPr>
      </w:pPr>
    </w:p>
    <w:p w:rsidR="00863356" w:rsidRPr="00583616" w:rsidRDefault="00863356" w:rsidP="00583616">
      <w:pPr>
        <w:pStyle w:val="ListParagraph"/>
        <w:numPr>
          <w:ilvl w:val="0"/>
          <w:numId w:val="7"/>
        </w:numPr>
        <w:tabs>
          <w:tab w:val="left" w:pos="681"/>
        </w:tabs>
        <w:spacing w:line="252" w:lineRule="exact"/>
        <w:ind w:right="81"/>
        <w:rPr>
          <w:rFonts w:ascii="Arial" w:eastAsia="Arial" w:hAnsi="Arial" w:cs="Arial"/>
          <w:color w:val="57585B"/>
          <w:sz w:val="21"/>
          <w:szCs w:val="21"/>
        </w:rPr>
      </w:pPr>
      <w:proofErr w:type="spellStart"/>
      <w:r>
        <w:rPr>
          <w:rFonts w:ascii="Arial" w:eastAsia="Arial" w:hAnsi="Arial" w:cs="Arial"/>
          <w:color w:val="57585B"/>
          <w:sz w:val="21"/>
          <w:szCs w:val="21"/>
        </w:rPr>
        <w:t>Organise</w:t>
      </w:r>
      <w:proofErr w:type="spellEnd"/>
      <w:r>
        <w:rPr>
          <w:rFonts w:ascii="Arial" w:eastAsia="Arial" w:hAnsi="Arial" w:cs="Arial"/>
          <w:color w:val="57585B"/>
          <w:sz w:val="21"/>
          <w:szCs w:val="21"/>
        </w:rPr>
        <w:t xml:space="preserve"> a visit to </w:t>
      </w:r>
      <w:proofErr w:type="spellStart"/>
      <w:r>
        <w:rPr>
          <w:rFonts w:ascii="Arial" w:eastAsia="Arial" w:hAnsi="Arial" w:cs="Arial"/>
          <w:color w:val="57585B"/>
          <w:sz w:val="21"/>
          <w:szCs w:val="21"/>
        </w:rPr>
        <w:t>Leinster</w:t>
      </w:r>
      <w:proofErr w:type="spellEnd"/>
      <w:r>
        <w:rPr>
          <w:rFonts w:ascii="Arial" w:eastAsia="Arial" w:hAnsi="Arial" w:cs="Arial"/>
          <w:color w:val="57585B"/>
          <w:sz w:val="21"/>
          <w:szCs w:val="21"/>
        </w:rPr>
        <w:t xml:space="preserve"> house or invite a local TD into your class to discuss how national policies &amp; laws are made</w:t>
      </w:r>
    </w:p>
    <w:p w:rsidR="005F5EF9" w:rsidRDefault="005F5EF9" w:rsidP="00583616">
      <w:pPr>
        <w:pStyle w:val="ListParagraph"/>
        <w:tabs>
          <w:tab w:val="left" w:pos="681"/>
        </w:tabs>
        <w:spacing w:line="252" w:lineRule="exact"/>
        <w:ind w:left="680" w:right="81"/>
        <w:rPr>
          <w:rFonts w:ascii="Arial" w:eastAsia="Arial" w:hAnsi="Arial" w:cs="Arial"/>
          <w:color w:val="57585B"/>
          <w:sz w:val="21"/>
          <w:szCs w:val="21"/>
        </w:rPr>
      </w:pPr>
    </w:p>
    <w:p w:rsidR="00D728A1" w:rsidRDefault="00D728A1" w:rsidP="00583616">
      <w:pPr>
        <w:tabs>
          <w:tab w:val="left" w:pos="681"/>
        </w:tabs>
        <w:spacing w:line="252" w:lineRule="exact"/>
        <w:ind w:right="81"/>
        <w:rPr>
          <w:rFonts w:ascii="Arial" w:eastAsia="Arial" w:hAnsi="Arial" w:cs="Arial"/>
          <w:color w:val="57585B"/>
          <w:sz w:val="21"/>
          <w:szCs w:val="21"/>
        </w:rPr>
      </w:pPr>
    </w:p>
    <w:p w:rsidR="007B4CD5" w:rsidRDefault="007B4CD5" w:rsidP="00583616">
      <w:pPr>
        <w:pStyle w:val="ListParagraph"/>
        <w:tabs>
          <w:tab w:val="left" w:pos="681"/>
        </w:tabs>
        <w:spacing w:line="252" w:lineRule="exact"/>
        <w:ind w:left="680" w:right="81"/>
        <w:rPr>
          <w:rFonts w:ascii="Arial" w:eastAsia="Arial" w:hAnsi="Arial" w:cs="Arial"/>
          <w:color w:val="57585B"/>
          <w:sz w:val="21"/>
          <w:szCs w:val="21"/>
        </w:rPr>
      </w:pPr>
    </w:p>
    <w:p w:rsidR="007B4CD5" w:rsidRPr="004A209B" w:rsidRDefault="007B4CD5" w:rsidP="007B4CD5">
      <w:pPr>
        <w:pStyle w:val="Heading2"/>
        <w:spacing w:line="312" w:lineRule="auto"/>
        <w:ind w:left="100" w:firstLine="0"/>
        <w:rPr>
          <w:color w:val="008CC1"/>
        </w:rPr>
      </w:pPr>
      <w:r>
        <w:rPr>
          <w:color w:val="008CC1"/>
        </w:rPr>
        <w:t xml:space="preserve">LO 2.2 </w:t>
      </w:r>
      <w:proofErr w:type="gramStart"/>
      <w:r>
        <w:rPr>
          <w:color w:val="008CC1"/>
        </w:rPr>
        <w:t>How</w:t>
      </w:r>
      <w:proofErr w:type="gramEnd"/>
      <w:r>
        <w:rPr>
          <w:color w:val="008CC1"/>
        </w:rPr>
        <w:t xml:space="preserve"> the executive branch of the government is selected</w:t>
      </w:r>
    </w:p>
    <w:p w:rsidR="007B4CD5" w:rsidRDefault="007B4CD5" w:rsidP="007B4CD5">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 xml:space="preserve">Set up a </w:t>
      </w:r>
      <w:r w:rsidRPr="005C577A">
        <w:rPr>
          <w:rFonts w:ascii="Arial" w:eastAsia="Arial" w:hAnsi="Arial" w:cs="Arial"/>
          <w:b/>
          <w:color w:val="008CC1"/>
          <w:sz w:val="21"/>
          <w:szCs w:val="21"/>
        </w:rPr>
        <w:t>Jigsaw learning activity</w:t>
      </w:r>
      <w:r w:rsidRPr="005F5EF9">
        <w:rPr>
          <w:rFonts w:ascii="Arial" w:eastAsia="Arial" w:hAnsi="Arial" w:cs="Arial"/>
          <w:color w:val="57585B"/>
          <w:sz w:val="21"/>
          <w:szCs w:val="21"/>
        </w:rPr>
        <w:t xml:space="preserve"> within the class whereby different groups work together to become expert on a topic and then peer teach each topic to each other. Topics to include:</w:t>
      </w:r>
    </w:p>
    <w:p w:rsidR="007B4CD5" w:rsidRPr="00583616" w:rsidRDefault="007B4CD5" w:rsidP="007B4CD5">
      <w:pPr>
        <w:pStyle w:val="ListParagraph"/>
        <w:numPr>
          <w:ilvl w:val="1"/>
          <w:numId w:val="7"/>
        </w:numPr>
        <w:tabs>
          <w:tab w:val="left" w:pos="1189"/>
        </w:tabs>
        <w:spacing w:before="132"/>
        <w:ind w:left="1177" w:hanging="117"/>
        <w:rPr>
          <w:rFonts w:ascii="Arial" w:eastAsia="Arial" w:hAnsi="Arial" w:cs="Arial"/>
          <w:sz w:val="21"/>
          <w:szCs w:val="21"/>
        </w:rPr>
      </w:pPr>
      <w:r w:rsidRPr="005F5EF9">
        <w:rPr>
          <w:rFonts w:ascii="Arial" w:eastAsia="Arial" w:hAnsi="Arial" w:cs="Arial"/>
          <w:color w:val="57585B"/>
          <w:sz w:val="21"/>
          <w:szCs w:val="21"/>
        </w:rPr>
        <w:t>How the Taoiseach and government are selected and their roles</w:t>
      </w:r>
    </w:p>
    <w:p w:rsidR="007B4CD5" w:rsidRPr="00583616" w:rsidRDefault="007B4CD5" w:rsidP="007B4CD5">
      <w:pPr>
        <w:pStyle w:val="ListParagraph"/>
        <w:numPr>
          <w:ilvl w:val="1"/>
          <w:numId w:val="7"/>
        </w:numPr>
        <w:tabs>
          <w:tab w:val="left" w:pos="1189"/>
        </w:tabs>
        <w:spacing w:before="132"/>
        <w:ind w:left="1177" w:hanging="117"/>
        <w:rPr>
          <w:rFonts w:ascii="Arial" w:eastAsia="Arial" w:hAnsi="Arial" w:cs="Arial"/>
          <w:sz w:val="21"/>
          <w:szCs w:val="21"/>
        </w:rPr>
      </w:pPr>
      <w:r w:rsidRPr="005F5EF9">
        <w:rPr>
          <w:rFonts w:ascii="Arial" w:eastAsia="Arial" w:hAnsi="Arial" w:cs="Arial"/>
          <w:color w:val="57585B"/>
          <w:sz w:val="21"/>
          <w:szCs w:val="21"/>
        </w:rPr>
        <w:t xml:space="preserve">How the N Ireland Executive is selected and the ministers’ roles </w:t>
      </w:r>
    </w:p>
    <w:p w:rsidR="007B4CD5" w:rsidRPr="00583616" w:rsidRDefault="007B4CD5" w:rsidP="007B4CD5">
      <w:pPr>
        <w:pStyle w:val="ListParagraph"/>
        <w:numPr>
          <w:ilvl w:val="1"/>
          <w:numId w:val="7"/>
        </w:numPr>
        <w:tabs>
          <w:tab w:val="left" w:pos="1189"/>
        </w:tabs>
        <w:spacing w:before="132"/>
        <w:ind w:left="1177" w:hanging="117"/>
        <w:rPr>
          <w:rFonts w:ascii="Arial" w:eastAsia="Arial" w:hAnsi="Arial" w:cs="Arial"/>
          <w:sz w:val="21"/>
          <w:szCs w:val="21"/>
        </w:rPr>
      </w:pPr>
      <w:r>
        <w:rPr>
          <w:rFonts w:ascii="Arial" w:eastAsia="Arial" w:hAnsi="Arial" w:cs="Arial"/>
          <w:color w:val="57585B"/>
          <w:sz w:val="21"/>
          <w:szCs w:val="21"/>
        </w:rPr>
        <w:t xml:space="preserve">How the European Commission and </w:t>
      </w:r>
      <w:r w:rsidRPr="005F5EF9">
        <w:rPr>
          <w:rFonts w:ascii="Arial" w:eastAsia="Arial" w:hAnsi="Arial" w:cs="Arial"/>
          <w:color w:val="57585B"/>
          <w:sz w:val="21"/>
          <w:szCs w:val="21"/>
        </w:rPr>
        <w:t>the European Parliament are selected and how the Council of the Ministers is constituted and their respective roles</w:t>
      </w:r>
    </w:p>
    <w:p w:rsidR="007B4CD5" w:rsidRPr="00C8451F" w:rsidRDefault="007B4CD5" w:rsidP="007B4CD5">
      <w:pPr>
        <w:pStyle w:val="ListParagraph"/>
        <w:numPr>
          <w:ilvl w:val="1"/>
          <w:numId w:val="7"/>
        </w:numPr>
        <w:tabs>
          <w:tab w:val="left" w:pos="1189"/>
        </w:tabs>
        <w:spacing w:before="132"/>
        <w:ind w:left="1177" w:hanging="117"/>
        <w:rPr>
          <w:rFonts w:ascii="Arial" w:eastAsia="Arial" w:hAnsi="Arial" w:cs="Arial"/>
          <w:sz w:val="21"/>
          <w:szCs w:val="21"/>
        </w:rPr>
      </w:pPr>
      <w:r w:rsidRPr="00CD0EA4">
        <w:rPr>
          <w:rFonts w:ascii="Arial" w:eastAsia="Arial" w:hAnsi="Arial" w:cs="Arial"/>
          <w:color w:val="595959" w:themeColor="text1" w:themeTint="A6"/>
          <w:sz w:val="21"/>
          <w:szCs w:val="21"/>
        </w:rPr>
        <w:t>How</w:t>
      </w:r>
      <w:r>
        <w:rPr>
          <w:rFonts w:ascii="Arial" w:eastAsia="Arial" w:hAnsi="Arial" w:cs="Arial"/>
          <w:sz w:val="21"/>
          <w:szCs w:val="21"/>
        </w:rPr>
        <w:t xml:space="preserve"> </w:t>
      </w:r>
      <w:r w:rsidRPr="005F5EF9">
        <w:rPr>
          <w:rFonts w:ascii="Arial" w:eastAsia="Arial" w:hAnsi="Arial" w:cs="Arial"/>
          <w:color w:val="57585B"/>
          <w:sz w:val="21"/>
          <w:szCs w:val="21"/>
        </w:rPr>
        <w:t xml:space="preserve">the Executive branch of government is put in place in a non-democratic country, such as China, Saudi Arabia, Iran, etc. </w:t>
      </w:r>
    </w:p>
    <w:p w:rsidR="00C8451F" w:rsidRDefault="00C8451F" w:rsidP="00C8451F">
      <w:pPr>
        <w:tabs>
          <w:tab w:val="left" w:pos="1189"/>
        </w:tabs>
        <w:spacing w:before="132"/>
        <w:rPr>
          <w:rFonts w:ascii="Arial" w:eastAsia="Arial" w:hAnsi="Arial" w:cs="Arial"/>
          <w:sz w:val="21"/>
          <w:szCs w:val="21"/>
        </w:rPr>
      </w:pPr>
    </w:p>
    <w:p w:rsidR="00C8451F" w:rsidRDefault="00C8451F" w:rsidP="00C8451F">
      <w:pPr>
        <w:tabs>
          <w:tab w:val="left" w:pos="1189"/>
        </w:tabs>
        <w:spacing w:before="132"/>
        <w:rPr>
          <w:rFonts w:ascii="Arial" w:eastAsia="Arial" w:hAnsi="Arial" w:cs="Arial"/>
          <w:sz w:val="21"/>
          <w:szCs w:val="21"/>
        </w:rPr>
      </w:pPr>
    </w:p>
    <w:p w:rsidR="007B4CD5" w:rsidRDefault="007B4CD5" w:rsidP="007B4CD5">
      <w:pPr>
        <w:spacing w:before="189"/>
        <w:ind w:right="127"/>
        <w:rPr>
          <w:rFonts w:ascii="Arial"/>
          <w:color w:val="008CC1"/>
          <w:sz w:val="24"/>
          <w:u w:val="single" w:color="0077C0"/>
        </w:rPr>
      </w:pPr>
      <w:r w:rsidRPr="00B23D29">
        <w:rPr>
          <w:rFonts w:ascii="Arial"/>
          <w:color w:val="008CC1"/>
          <w:sz w:val="24"/>
          <w:u w:val="single" w:color="0077C0"/>
        </w:rPr>
        <w:t>Useful</w:t>
      </w:r>
      <w:r w:rsidRPr="00B23D29">
        <w:rPr>
          <w:rFonts w:ascii="Arial"/>
          <w:color w:val="008CC1"/>
          <w:spacing w:val="-5"/>
          <w:sz w:val="24"/>
          <w:u w:val="single" w:color="0077C0"/>
        </w:rPr>
        <w:t xml:space="preserve"> </w:t>
      </w:r>
      <w:r w:rsidRPr="00B23D29">
        <w:rPr>
          <w:rFonts w:ascii="Arial"/>
          <w:color w:val="008CC1"/>
          <w:sz w:val="24"/>
          <w:u w:val="single" w:color="0077C0"/>
        </w:rPr>
        <w:t>resources</w:t>
      </w:r>
    </w:p>
    <w:p w:rsidR="007B4CD5" w:rsidRPr="00B23D29" w:rsidRDefault="007B4CD5" w:rsidP="007B4CD5">
      <w:pPr>
        <w:pStyle w:val="BodyText"/>
        <w:tabs>
          <w:tab w:val="left" w:pos="3227"/>
        </w:tabs>
        <w:spacing w:before="158" w:line="249" w:lineRule="auto"/>
        <w:ind w:left="0" w:right="127"/>
        <w:rPr>
          <w:color w:val="008CC1"/>
        </w:rPr>
      </w:pPr>
    </w:p>
    <w:p w:rsidR="007B4CD5" w:rsidRDefault="00A124D9" w:rsidP="007B4CD5">
      <w:pPr>
        <w:pStyle w:val="BodyText"/>
        <w:tabs>
          <w:tab w:val="left" w:pos="3227"/>
        </w:tabs>
        <w:spacing w:before="158" w:line="249" w:lineRule="auto"/>
        <w:ind w:left="0" w:right="127"/>
      </w:pPr>
      <w:hyperlink r:id="rId7" w:history="1">
        <w:r w:rsidR="007B4CD5" w:rsidRPr="00B23D29">
          <w:rPr>
            <w:rStyle w:val="Hyperlink"/>
            <w:color w:val="008CC1"/>
            <w:u w:val="single"/>
          </w:rPr>
          <w:t>Democracy – a short introduction</w:t>
        </w:r>
        <w:r w:rsidR="007B4CD5" w:rsidRPr="00B23D29">
          <w:rPr>
            <w:rStyle w:val="Hyperlink"/>
            <w:color w:val="008CC1"/>
          </w:rPr>
          <w:t xml:space="preserve"> (TED Ed lesson 3 minutes)</w:t>
        </w:r>
      </w:hyperlink>
    </w:p>
    <w:p w:rsidR="00D728A1" w:rsidRDefault="00D728A1" w:rsidP="007B4CD5">
      <w:pPr>
        <w:pStyle w:val="BodyText"/>
        <w:tabs>
          <w:tab w:val="left" w:pos="3227"/>
        </w:tabs>
        <w:spacing w:before="158" w:line="249" w:lineRule="auto"/>
        <w:ind w:left="0" w:right="127"/>
      </w:pPr>
    </w:p>
    <w:p w:rsidR="00D728A1" w:rsidRDefault="00D728A1" w:rsidP="007B4CD5">
      <w:pPr>
        <w:pStyle w:val="BodyText"/>
        <w:tabs>
          <w:tab w:val="left" w:pos="3227"/>
        </w:tabs>
        <w:spacing w:before="158" w:line="249" w:lineRule="auto"/>
        <w:ind w:left="0" w:right="127"/>
      </w:pPr>
    </w:p>
    <w:p w:rsidR="007B4CD5" w:rsidRPr="00BB11BE" w:rsidRDefault="00A124D9" w:rsidP="007B4CD5">
      <w:pPr>
        <w:pStyle w:val="BodyText"/>
        <w:tabs>
          <w:tab w:val="left" w:pos="3227"/>
        </w:tabs>
        <w:spacing w:before="158" w:line="249" w:lineRule="auto"/>
        <w:ind w:left="0" w:right="127"/>
        <w:rPr>
          <w:color w:val="4F81BD" w:themeColor="accent1"/>
        </w:rPr>
      </w:pPr>
      <w:hyperlink r:id="rId8" w:history="1">
        <w:r w:rsidR="007B4CD5" w:rsidRPr="00BB11BE">
          <w:rPr>
            <w:rStyle w:val="Hyperlink"/>
            <w:color w:val="4F81BD" w:themeColor="accent1"/>
            <w:u w:val="single"/>
          </w:rPr>
          <w:t xml:space="preserve">Democracy and </w:t>
        </w:r>
        <w:proofErr w:type="gramStart"/>
        <w:r w:rsidR="007B4CD5" w:rsidRPr="00BB11BE">
          <w:rPr>
            <w:rStyle w:val="Hyperlink"/>
            <w:color w:val="4F81BD" w:themeColor="accent1"/>
            <w:u w:val="single"/>
          </w:rPr>
          <w:t>Dictatorships</w:t>
        </w:r>
        <w:r w:rsidR="007B4CD5" w:rsidRPr="00BB11BE">
          <w:rPr>
            <w:rStyle w:val="Hyperlink"/>
            <w:i/>
            <w:color w:val="4F81BD" w:themeColor="accent1"/>
            <w:u w:val="single"/>
          </w:rPr>
          <w:t xml:space="preserve"> </w:t>
        </w:r>
        <w:r w:rsidR="00CD0EA4" w:rsidRPr="00BB11BE">
          <w:rPr>
            <w:rStyle w:val="Hyperlink"/>
            <w:i/>
            <w:color w:val="4F81BD" w:themeColor="accent1"/>
            <w:u w:val="single"/>
          </w:rPr>
          <w:t xml:space="preserve"> C</w:t>
        </w:r>
        <w:r w:rsidR="007B4CD5" w:rsidRPr="00BB11BE">
          <w:rPr>
            <w:rStyle w:val="Hyperlink"/>
            <w:color w:val="4F81BD" w:themeColor="accent1"/>
          </w:rPr>
          <w:t>ard</w:t>
        </w:r>
        <w:proofErr w:type="gramEnd"/>
        <w:r w:rsidR="007B4CD5" w:rsidRPr="00BB11BE">
          <w:rPr>
            <w:rStyle w:val="Hyperlink"/>
            <w:color w:val="4F81BD" w:themeColor="accent1"/>
          </w:rPr>
          <w:t xml:space="preserve"> ranking game prompts students to consider different perspectives on the role of government</w:t>
        </w:r>
      </w:hyperlink>
    </w:p>
    <w:p w:rsidR="007B4CD5" w:rsidRPr="00BB11BE" w:rsidRDefault="00A124D9" w:rsidP="007B4CD5">
      <w:pPr>
        <w:pStyle w:val="BodyText"/>
        <w:tabs>
          <w:tab w:val="left" w:pos="3227"/>
        </w:tabs>
        <w:spacing w:before="158" w:line="249" w:lineRule="auto"/>
        <w:ind w:left="0" w:right="127"/>
        <w:rPr>
          <w:color w:val="008CC1"/>
        </w:rPr>
      </w:pPr>
      <w:hyperlink r:id="rId9" w:history="1">
        <w:r w:rsidR="00FB0C67">
          <w:rPr>
            <w:rStyle w:val="Hyperlink"/>
          </w:rPr>
          <w:t xml:space="preserve">Houses of the </w:t>
        </w:r>
        <w:proofErr w:type="spellStart"/>
        <w:r w:rsidR="00FB0C67">
          <w:rPr>
            <w:rStyle w:val="Hyperlink"/>
          </w:rPr>
          <w:t>Oireachtas</w:t>
        </w:r>
        <w:proofErr w:type="spellEnd"/>
        <w:r w:rsidR="00FB0C67">
          <w:rPr>
            <w:rStyle w:val="Hyperlink"/>
          </w:rPr>
          <w:t xml:space="preserve"> e</w:t>
        </w:r>
        <w:r w:rsidR="00BB11BE" w:rsidRPr="00BB11BE">
          <w:rPr>
            <w:rStyle w:val="Hyperlink"/>
          </w:rPr>
          <w:t>ducation site</w:t>
        </w:r>
      </w:hyperlink>
      <w:r w:rsidR="00BB11BE" w:rsidRPr="00BB11BE">
        <w:rPr>
          <w:color w:val="008CC1"/>
        </w:rPr>
        <w:t xml:space="preserve"> </w:t>
      </w:r>
    </w:p>
    <w:p w:rsidR="007B4CD5" w:rsidRPr="00B23D29" w:rsidRDefault="00A124D9" w:rsidP="007B4CD5">
      <w:pPr>
        <w:pStyle w:val="BodyText"/>
        <w:tabs>
          <w:tab w:val="left" w:pos="3227"/>
        </w:tabs>
        <w:spacing w:before="158" w:line="249" w:lineRule="auto"/>
        <w:ind w:left="0" w:right="127"/>
        <w:rPr>
          <w:color w:val="008CC1"/>
        </w:rPr>
      </w:pPr>
      <w:hyperlink r:id="rId10" w:history="1">
        <w:r w:rsidR="007B4CD5" w:rsidRPr="005C577A">
          <w:rPr>
            <w:rStyle w:val="Hyperlink"/>
            <w:i/>
            <w:color w:val="008CC1"/>
            <w:u w:val="single"/>
          </w:rPr>
          <w:t>The Open Government Toolkit</w:t>
        </w:r>
        <w:r w:rsidR="007B4CD5" w:rsidRPr="00B23D29">
          <w:rPr>
            <w:rStyle w:val="Hyperlink"/>
            <w:color w:val="008CC1"/>
          </w:rPr>
          <w:t xml:space="preserve"> (2015) provides information on how government and public decision-making work and how people can have a voice.</w:t>
        </w:r>
      </w:hyperlink>
      <w:r w:rsidR="007B4CD5" w:rsidRPr="00B23D29">
        <w:rPr>
          <w:color w:val="008CC1"/>
        </w:rPr>
        <w:t xml:space="preserve"> </w:t>
      </w:r>
    </w:p>
    <w:p w:rsidR="007B4CD5" w:rsidRPr="00B23D29" w:rsidRDefault="00A124D9" w:rsidP="007B4CD5">
      <w:pPr>
        <w:pStyle w:val="BodyText"/>
        <w:tabs>
          <w:tab w:val="left" w:pos="3227"/>
        </w:tabs>
        <w:spacing w:before="158" w:line="249" w:lineRule="auto"/>
        <w:ind w:left="0" w:right="127"/>
        <w:rPr>
          <w:color w:val="008CC1"/>
        </w:rPr>
      </w:pPr>
      <w:hyperlink r:id="rId11" w:history="1">
        <w:r w:rsidR="007B4CD5" w:rsidRPr="00B23D29">
          <w:rPr>
            <w:rStyle w:val="Hyperlink"/>
            <w:i/>
            <w:color w:val="008CC1"/>
            <w:u w:val="single"/>
          </w:rPr>
          <w:t>The Democracy Cookbook</w:t>
        </w:r>
        <w:r w:rsidR="007B4CD5" w:rsidRPr="00B23D29">
          <w:rPr>
            <w:rStyle w:val="Hyperlink"/>
            <w:color w:val="008CC1"/>
          </w:rPr>
          <w:t xml:space="preserve"> has lots of learning activities related to the themes of politics and democracy. Here is one </w:t>
        </w:r>
        <w:r w:rsidR="00D728A1">
          <w:rPr>
            <w:rStyle w:val="Hyperlink"/>
            <w:color w:val="008CC1"/>
          </w:rPr>
          <w:t>graphic</w:t>
        </w:r>
        <w:r w:rsidR="007B4CD5" w:rsidRPr="00B23D29">
          <w:rPr>
            <w:rStyle w:val="Hyperlink"/>
            <w:color w:val="008CC1"/>
          </w:rPr>
          <w:t xml:space="preserve"> showing a </w:t>
        </w:r>
        <w:r w:rsidR="007B4CD5" w:rsidRPr="005C577A">
          <w:rPr>
            <w:rStyle w:val="Hyperlink"/>
            <w:i/>
            <w:color w:val="008CC1"/>
          </w:rPr>
          <w:t>Democracy Tree</w:t>
        </w:r>
        <w:r w:rsidR="007B4CD5" w:rsidRPr="00B23D29">
          <w:rPr>
            <w:rStyle w:val="Hyperlink"/>
            <w:color w:val="008CC1"/>
          </w:rPr>
          <w:t xml:space="preserve"> which students might adapt to show </w:t>
        </w:r>
        <w:r w:rsidR="00D728A1">
          <w:rPr>
            <w:rStyle w:val="Hyperlink"/>
            <w:color w:val="008CC1"/>
          </w:rPr>
          <w:t xml:space="preserve">the </w:t>
        </w:r>
        <w:r w:rsidR="007B4CD5" w:rsidRPr="00B23D29">
          <w:rPr>
            <w:rStyle w:val="Hyperlink"/>
            <w:color w:val="008CC1"/>
          </w:rPr>
          <w:t>Irish political structures</w:t>
        </w:r>
      </w:hyperlink>
      <w:r w:rsidR="007B4CD5" w:rsidRPr="00B23D29">
        <w:rPr>
          <w:color w:val="008CC1"/>
        </w:rPr>
        <w:t xml:space="preserve"> </w:t>
      </w:r>
    </w:p>
    <w:p w:rsidR="007B4CD5" w:rsidRPr="00B23D29" w:rsidRDefault="00A124D9" w:rsidP="007B4CD5">
      <w:pPr>
        <w:pStyle w:val="BodyText"/>
        <w:tabs>
          <w:tab w:val="left" w:pos="3227"/>
        </w:tabs>
        <w:spacing w:before="158" w:line="249" w:lineRule="auto"/>
        <w:ind w:left="0" w:right="127"/>
        <w:rPr>
          <w:color w:val="008CC1"/>
        </w:rPr>
      </w:pPr>
      <w:hyperlink r:id="rId12" w:history="1">
        <w:r w:rsidR="007B4CD5" w:rsidRPr="00B23D29">
          <w:rPr>
            <w:rStyle w:val="Hyperlink"/>
            <w:color w:val="008CC1"/>
          </w:rPr>
          <w:t>The process which led to the government passing the Gender Recognition Act is set out here.</w:t>
        </w:r>
      </w:hyperlink>
    </w:p>
    <w:p w:rsidR="007B4CD5" w:rsidRDefault="007B4CD5" w:rsidP="007B4CD5">
      <w:pPr>
        <w:pStyle w:val="ListParagraph"/>
        <w:tabs>
          <w:tab w:val="left" w:pos="142"/>
        </w:tabs>
        <w:spacing w:line="252" w:lineRule="exact"/>
        <w:ind w:left="680" w:right="81"/>
        <w:rPr>
          <w:rFonts w:ascii="Arial" w:eastAsia="Arial" w:hAnsi="Arial" w:cs="Arial"/>
          <w:color w:val="57585B"/>
          <w:sz w:val="21"/>
          <w:szCs w:val="21"/>
        </w:rPr>
      </w:pPr>
    </w:p>
    <w:p w:rsidR="00863356" w:rsidRDefault="00863356" w:rsidP="00863356">
      <w:pPr>
        <w:tabs>
          <w:tab w:val="left" w:pos="142"/>
        </w:tabs>
        <w:spacing w:line="252" w:lineRule="exact"/>
        <w:ind w:right="81"/>
        <w:rPr>
          <w:rFonts w:ascii="Arial" w:eastAsia="Arial" w:hAnsi="Arial" w:cs="Arial"/>
          <w:color w:val="57585B"/>
          <w:sz w:val="21"/>
          <w:szCs w:val="21"/>
        </w:rPr>
      </w:pPr>
    </w:p>
    <w:p w:rsidR="00C8451F" w:rsidRDefault="00863356" w:rsidP="00863356">
      <w:pPr>
        <w:tabs>
          <w:tab w:val="left" w:pos="142"/>
        </w:tabs>
        <w:spacing w:line="252" w:lineRule="exact"/>
        <w:ind w:right="81"/>
        <w:rPr>
          <w:rFonts w:ascii="Arial" w:eastAsia="Arial" w:hAnsi="Arial" w:cs="Arial"/>
          <w:color w:val="57585B"/>
          <w:sz w:val="21"/>
          <w:szCs w:val="21"/>
        </w:rPr>
      </w:pPr>
      <w:r w:rsidRPr="00863356">
        <w:rPr>
          <w:rFonts w:ascii="Arial" w:eastAsia="Arial" w:hAnsi="Arial" w:cs="Arial"/>
          <w:color w:val="57585B"/>
          <w:sz w:val="21"/>
          <w:szCs w:val="21"/>
        </w:rPr>
        <w:t>www.oireachtas.ie/en/visit-and-learn/teachers-and-students/</w:t>
      </w:r>
    </w:p>
    <w:p w:rsidR="004B4C36" w:rsidRDefault="004B4C36" w:rsidP="00863356">
      <w:pPr>
        <w:tabs>
          <w:tab w:val="left" w:pos="142"/>
        </w:tabs>
        <w:spacing w:line="252" w:lineRule="exact"/>
        <w:ind w:right="81"/>
        <w:rPr>
          <w:rFonts w:ascii="Arial" w:eastAsia="Arial" w:hAnsi="Arial" w:cs="Arial"/>
          <w:color w:val="57585B"/>
          <w:sz w:val="21"/>
          <w:szCs w:val="21"/>
        </w:rPr>
      </w:pPr>
    </w:p>
    <w:p w:rsidR="00C57315" w:rsidRPr="00863356" w:rsidRDefault="00C57315" w:rsidP="00863356">
      <w:pPr>
        <w:tabs>
          <w:tab w:val="left" w:pos="142"/>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www.kildarestreet.com</w:t>
      </w:r>
    </w:p>
    <w:p w:rsidR="00C8451F" w:rsidRDefault="00C8451F" w:rsidP="007B4CD5">
      <w:pPr>
        <w:pStyle w:val="ListParagraph"/>
        <w:tabs>
          <w:tab w:val="left" w:pos="142"/>
        </w:tabs>
        <w:spacing w:line="252" w:lineRule="exact"/>
        <w:ind w:left="680" w:right="81"/>
        <w:rPr>
          <w:rFonts w:ascii="Arial" w:eastAsia="Arial" w:hAnsi="Arial" w:cs="Arial"/>
          <w:color w:val="57585B"/>
          <w:sz w:val="21"/>
          <w:szCs w:val="21"/>
        </w:rPr>
      </w:pPr>
    </w:p>
    <w:p w:rsidR="00C8451F" w:rsidRDefault="00C8451F" w:rsidP="007B4CD5">
      <w:pPr>
        <w:pStyle w:val="ListParagraph"/>
        <w:tabs>
          <w:tab w:val="left" w:pos="142"/>
        </w:tabs>
        <w:spacing w:line="252" w:lineRule="exact"/>
        <w:ind w:left="680" w:right="81"/>
        <w:rPr>
          <w:rFonts w:ascii="Arial" w:eastAsia="Arial" w:hAnsi="Arial" w:cs="Arial"/>
          <w:color w:val="57585B"/>
          <w:sz w:val="21"/>
          <w:szCs w:val="21"/>
        </w:rPr>
      </w:pPr>
    </w:p>
    <w:p w:rsidR="00C8451F" w:rsidRDefault="00C8451F" w:rsidP="007B4CD5">
      <w:pPr>
        <w:pStyle w:val="ListParagraph"/>
        <w:tabs>
          <w:tab w:val="left" w:pos="142"/>
        </w:tabs>
        <w:spacing w:line="252" w:lineRule="exact"/>
        <w:ind w:left="680" w:right="81"/>
        <w:rPr>
          <w:rFonts w:ascii="Arial" w:eastAsia="Arial" w:hAnsi="Arial" w:cs="Arial"/>
          <w:color w:val="57585B"/>
          <w:sz w:val="21"/>
          <w:szCs w:val="21"/>
        </w:rPr>
      </w:pPr>
    </w:p>
    <w:p w:rsidR="00C8451F" w:rsidRDefault="00C8451F" w:rsidP="007B4CD5">
      <w:pPr>
        <w:pStyle w:val="ListParagraph"/>
        <w:tabs>
          <w:tab w:val="left" w:pos="142"/>
        </w:tabs>
        <w:spacing w:line="252" w:lineRule="exact"/>
        <w:ind w:left="680" w:right="81"/>
        <w:rPr>
          <w:rFonts w:ascii="Arial" w:eastAsia="Arial" w:hAnsi="Arial" w:cs="Arial"/>
          <w:color w:val="57585B"/>
          <w:sz w:val="21"/>
          <w:szCs w:val="21"/>
        </w:rPr>
      </w:pPr>
    </w:p>
    <w:p w:rsidR="00863356" w:rsidRDefault="00863356" w:rsidP="00863356">
      <w:pPr>
        <w:tabs>
          <w:tab w:val="left" w:pos="142"/>
        </w:tabs>
        <w:spacing w:line="252" w:lineRule="exact"/>
        <w:ind w:right="81"/>
        <w:rPr>
          <w:rFonts w:ascii="Arial" w:eastAsia="Arial" w:hAnsi="Arial" w:cs="Arial"/>
          <w:color w:val="57585B"/>
          <w:sz w:val="21"/>
          <w:szCs w:val="21"/>
        </w:rPr>
      </w:pPr>
    </w:p>
    <w:p w:rsidR="00863356" w:rsidRDefault="00863356" w:rsidP="00CD0EA4">
      <w:pPr>
        <w:pStyle w:val="BodyText"/>
        <w:spacing w:before="10" w:line="249" w:lineRule="auto"/>
        <w:ind w:left="0" w:right="214"/>
        <w:rPr>
          <w:color w:val="008CC1"/>
        </w:rPr>
      </w:pPr>
    </w:p>
    <w:p w:rsidR="00CD0EA4" w:rsidRPr="00A73529" w:rsidRDefault="00CD0EA4" w:rsidP="00CD0EA4">
      <w:pPr>
        <w:pStyle w:val="BodyText"/>
        <w:spacing w:before="10" w:line="249" w:lineRule="auto"/>
        <w:ind w:left="0" w:right="214"/>
        <w:rPr>
          <w:i/>
          <w:color w:val="008CC1"/>
        </w:rPr>
      </w:pPr>
      <w:r>
        <w:rPr>
          <w:color w:val="008CC1"/>
        </w:rPr>
        <w:t>Jigsaw</w:t>
      </w:r>
      <w:r w:rsidRPr="00A73529">
        <w:rPr>
          <w:color w:val="008CC1"/>
        </w:rPr>
        <w:t xml:space="preserve"> methodology - </w:t>
      </w:r>
      <w:r w:rsidRPr="00A73529">
        <w:rPr>
          <w:i/>
          <w:color w:val="008CC1"/>
        </w:rPr>
        <w:t>Building key skills through Politics and Society</w:t>
      </w:r>
    </w:p>
    <w:p w:rsidR="007B4CD5" w:rsidRPr="005F5EF9" w:rsidRDefault="007B4CD5" w:rsidP="007B4CD5">
      <w:pPr>
        <w:pStyle w:val="ListParagraph"/>
        <w:tabs>
          <w:tab w:val="left" w:pos="142"/>
        </w:tabs>
        <w:spacing w:line="252" w:lineRule="exact"/>
        <w:ind w:left="680" w:right="81"/>
        <w:rPr>
          <w:rFonts w:ascii="Arial" w:eastAsia="Arial" w:hAnsi="Arial" w:cs="Arial"/>
          <w:color w:val="57585B"/>
          <w:sz w:val="21"/>
          <w:szCs w:val="21"/>
        </w:rPr>
      </w:pPr>
    </w:p>
    <w:p w:rsidR="007B4CD5" w:rsidRPr="00B23D29" w:rsidRDefault="00A124D9" w:rsidP="007B4CD5">
      <w:pPr>
        <w:pStyle w:val="BodyText"/>
        <w:tabs>
          <w:tab w:val="left" w:pos="3227"/>
        </w:tabs>
        <w:spacing w:before="158" w:line="249" w:lineRule="auto"/>
        <w:ind w:left="0" w:right="127"/>
        <w:rPr>
          <w:color w:val="008CC1"/>
        </w:rPr>
      </w:pPr>
      <w:hyperlink r:id="rId13" w:history="1">
        <w:r w:rsidR="007B4CD5" w:rsidRPr="00B23D29">
          <w:rPr>
            <w:rStyle w:val="Hyperlink"/>
            <w:i/>
            <w:color w:val="008CC1"/>
            <w:u w:val="single"/>
          </w:rPr>
          <w:t xml:space="preserve">How the Houses of the </w:t>
        </w:r>
        <w:proofErr w:type="spellStart"/>
        <w:r w:rsidR="007B4CD5" w:rsidRPr="00B23D29">
          <w:rPr>
            <w:rStyle w:val="Hyperlink"/>
            <w:i/>
            <w:color w:val="008CC1"/>
            <w:u w:val="single"/>
          </w:rPr>
          <w:t>Oireachtas</w:t>
        </w:r>
        <w:proofErr w:type="spellEnd"/>
        <w:r w:rsidR="007B4CD5" w:rsidRPr="00B23D29">
          <w:rPr>
            <w:rStyle w:val="Hyperlink"/>
            <w:i/>
            <w:color w:val="008CC1"/>
            <w:u w:val="single"/>
          </w:rPr>
          <w:t xml:space="preserve"> work</w:t>
        </w:r>
        <w:r w:rsidR="007B4CD5" w:rsidRPr="00B23D29">
          <w:rPr>
            <w:rStyle w:val="Hyperlink"/>
            <w:color w:val="008CC1"/>
          </w:rPr>
          <w:t xml:space="preserve"> – 2 minute video</w:t>
        </w:r>
      </w:hyperlink>
    </w:p>
    <w:p w:rsidR="007B4CD5" w:rsidRPr="00B23D29" w:rsidRDefault="00A124D9" w:rsidP="007B4CD5">
      <w:pPr>
        <w:pStyle w:val="BodyText"/>
        <w:tabs>
          <w:tab w:val="left" w:pos="3227"/>
        </w:tabs>
        <w:spacing w:before="158" w:line="249" w:lineRule="auto"/>
        <w:ind w:left="0" w:right="127"/>
        <w:rPr>
          <w:color w:val="008CC1"/>
          <w:u w:val="single"/>
        </w:rPr>
      </w:pPr>
      <w:hyperlink r:id="rId14" w:history="1">
        <w:r w:rsidR="007B4CD5" w:rsidRPr="00B23D29">
          <w:rPr>
            <w:rStyle w:val="Hyperlink"/>
            <w:color w:val="008CC1"/>
            <w:u w:val="single"/>
          </w:rPr>
          <w:t>Department of the Taoiseach website</w:t>
        </w:r>
      </w:hyperlink>
    </w:p>
    <w:p w:rsidR="00FB0C67" w:rsidRDefault="00FB0C67" w:rsidP="00863356">
      <w:pPr>
        <w:tabs>
          <w:tab w:val="left" w:pos="142"/>
        </w:tabs>
        <w:spacing w:line="252" w:lineRule="exact"/>
        <w:ind w:right="81"/>
        <w:rPr>
          <w:rFonts w:ascii="Arial" w:eastAsia="Arial" w:hAnsi="Arial" w:cs="Arial"/>
          <w:color w:val="57585B"/>
          <w:sz w:val="21"/>
          <w:szCs w:val="21"/>
        </w:rPr>
      </w:pPr>
    </w:p>
    <w:p w:rsidR="00863356" w:rsidRPr="00C8451F" w:rsidRDefault="00A124D9" w:rsidP="00863356">
      <w:pPr>
        <w:tabs>
          <w:tab w:val="left" w:pos="142"/>
        </w:tabs>
        <w:spacing w:line="252" w:lineRule="exact"/>
        <w:ind w:right="81"/>
        <w:rPr>
          <w:rFonts w:ascii="Arial" w:eastAsia="Arial" w:hAnsi="Arial" w:cs="Arial"/>
          <w:color w:val="57585B"/>
          <w:sz w:val="21"/>
          <w:szCs w:val="21"/>
        </w:rPr>
      </w:pPr>
      <w:hyperlink r:id="rId15" w:history="1">
        <w:r w:rsidR="00863356" w:rsidRPr="00C8451F">
          <w:rPr>
            <w:rStyle w:val="Hyperlink"/>
            <w:rFonts w:eastAsia="Arial" w:cs="Arial"/>
            <w:szCs w:val="21"/>
          </w:rPr>
          <w:t xml:space="preserve">How the </w:t>
        </w:r>
        <w:proofErr w:type="spellStart"/>
        <w:r w:rsidR="00863356" w:rsidRPr="00C8451F">
          <w:rPr>
            <w:rStyle w:val="Hyperlink"/>
            <w:rFonts w:eastAsia="Arial" w:cs="Arial"/>
            <w:szCs w:val="21"/>
          </w:rPr>
          <w:t>Oireachtas</w:t>
        </w:r>
        <w:proofErr w:type="spellEnd"/>
        <w:r w:rsidR="00863356" w:rsidRPr="00C8451F">
          <w:rPr>
            <w:rStyle w:val="Hyperlink"/>
            <w:rFonts w:eastAsia="Arial" w:cs="Arial"/>
            <w:szCs w:val="21"/>
          </w:rPr>
          <w:t xml:space="preserve"> works</w:t>
        </w:r>
      </w:hyperlink>
    </w:p>
    <w:p w:rsidR="00635B90" w:rsidRDefault="00A124D9" w:rsidP="007B4CD5">
      <w:pPr>
        <w:pStyle w:val="BodyText"/>
        <w:tabs>
          <w:tab w:val="left" w:pos="3227"/>
        </w:tabs>
        <w:spacing w:before="158" w:line="249" w:lineRule="auto"/>
        <w:ind w:left="0" w:right="127"/>
      </w:pPr>
      <w:hyperlink r:id="rId16" w:history="1">
        <w:r w:rsidR="00635B90" w:rsidRPr="00863356">
          <w:rPr>
            <w:rStyle w:val="Hyperlink"/>
          </w:rPr>
          <w:t>NI Executive</w:t>
        </w:r>
      </w:hyperlink>
      <w:r w:rsidR="00635B90">
        <w:t xml:space="preserve"> </w:t>
      </w:r>
    </w:p>
    <w:p w:rsidR="00BF7C35" w:rsidRDefault="00BF7C35" w:rsidP="00BF7C35">
      <w:pPr>
        <w:pStyle w:val="ListParagraph"/>
        <w:rPr>
          <w:rFonts w:ascii="Arial" w:hAnsi="Arial" w:cs="Arial"/>
          <w:color w:val="595959" w:themeColor="text1" w:themeTint="A6"/>
          <w:sz w:val="21"/>
          <w:szCs w:val="21"/>
        </w:rPr>
      </w:pPr>
    </w:p>
    <w:p w:rsidR="00BF7C35" w:rsidRPr="002C5DB5" w:rsidRDefault="00A124D9" w:rsidP="00BF7C35">
      <w:pPr>
        <w:pStyle w:val="ListParagraph"/>
        <w:rPr>
          <w:rFonts w:ascii="Arial" w:hAnsi="Arial" w:cs="Arial"/>
          <w:color w:val="595959" w:themeColor="text1" w:themeTint="A6"/>
          <w:sz w:val="21"/>
          <w:szCs w:val="21"/>
        </w:rPr>
      </w:pPr>
      <w:hyperlink r:id="rId17" w:history="1">
        <w:r w:rsidR="00BF7C35" w:rsidRPr="00863356">
          <w:rPr>
            <w:rStyle w:val="Hyperlink"/>
            <w:rFonts w:cs="Arial"/>
            <w:szCs w:val="21"/>
          </w:rPr>
          <w:t>How the EU works</w:t>
        </w:r>
      </w:hyperlink>
    </w:p>
    <w:p w:rsidR="00FB0C67" w:rsidRPr="00B23D29" w:rsidRDefault="00A124D9" w:rsidP="00FB0C67">
      <w:pPr>
        <w:pStyle w:val="BodyText"/>
        <w:tabs>
          <w:tab w:val="left" w:pos="3227"/>
        </w:tabs>
        <w:spacing w:before="158" w:line="249" w:lineRule="auto"/>
        <w:ind w:left="0" w:right="127"/>
        <w:rPr>
          <w:i/>
          <w:color w:val="008CC1"/>
        </w:rPr>
      </w:pPr>
      <w:hyperlink r:id="rId18" w:history="1">
        <w:r w:rsidR="00FB0C67" w:rsidRPr="00B23D29">
          <w:rPr>
            <w:rStyle w:val="Hyperlink"/>
            <w:i/>
            <w:color w:val="008CC1"/>
            <w:u w:val="single"/>
          </w:rPr>
          <w:t>The EU political systems explained</w:t>
        </w:r>
        <w:r w:rsidR="00FB0C67" w:rsidRPr="00B23D29">
          <w:rPr>
            <w:rStyle w:val="Hyperlink"/>
            <w:i/>
            <w:color w:val="008CC1"/>
          </w:rPr>
          <w:t xml:space="preserve"> </w:t>
        </w:r>
        <w:r w:rsidR="00FB0C67" w:rsidRPr="00B23D29">
          <w:rPr>
            <w:rStyle w:val="Hyperlink"/>
            <w:color w:val="008CC1"/>
          </w:rPr>
          <w:t>(11 min video)</w:t>
        </w:r>
      </w:hyperlink>
    </w:p>
    <w:p w:rsidR="00583616" w:rsidRDefault="00583616" w:rsidP="007B4CD5">
      <w:pPr>
        <w:tabs>
          <w:tab w:val="left" w:pos="681"/>
        </w:tabs>
        <w:spacing w:line="252" w:lineRule="exact"/>
        <w:ind w:right="81"/>
        <w:rPr>
          <w:rFonts w:ascii="Arial" w:eastAsia="Arial" w:hAnsi="Arial" w:cs="Arial"/>
          <w:color w:val="57585B"/>
          <w:sz w:val="21"/>
          <w:szCs w:val="21"/>
        </w:rPr>
      </w:pPr>
    </w:p>
    <w:p w:rsidR="00635B90" w:rsidRDefault="00635B90" w:rsidP="007B4CD5">
      <w:pPr>
        <w:tabs>
          <w:tab w:val="left" w:pos="681"/>
        </w:tabs>
        <w:spacing w:line="252" w:lineRule="exact"/>
        <w:ind w:right="81"/>
        <w:rPr>
          <w:rFonts w:ascii="Arial" w:eastAsia="Arial" w:hAnsi="Arial" w:cs="Arial"/>
          <w:color w:val="57585B"/>
          <w:sz w:val="21"/>
          <w:szCs w:val="21"/>
        </w:rPr>
      </w:pPr>
    </w:p>
    <w:p w:rsidR="00FB0C67" w:rsidRDefault="00FB0C67" w:rsidP="007B4CD5">
      <w:pPr>
        <w:tabs>
          <w:tab w:val="left" w:pos="681"/>
        </w:tabs>
        <w:spacing w:line="252" w:lineRule="exact"/>
        <w:ind w:right="81"/>
        <w:rPr>
          <w:rFonts w:ascii="Arial" w:eastAsia="Arial" w:hAnsi="Arial" w:cs="Arial"/>
          <w:color w:val="57585B"/>
          <w:sz w:val="21"/>
          <w:szCs w:val="21"/>
        </w:rPr>
      </w:pPr>
    </w:p>
    <w:p w:rsid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Set students to work in groups to identify the strengths and weaknesses of these four approaches for selecting an executive.</w:t>
      </w:r>
    </w:p>
    <w:p w:rsidR="00583616" w:rsidRPr="005F5EF9" w:rsidRDefault="00583616" w:rsidP="00583616">
      <w:pPr>
        <w:pStyle w:val="ListParagraph"/>
        <w:tabs>
          <w:tab w:val="left" w:pos="681"/>
        </w:tabs>
        <w:spacing w:line="252" w:lineRule="exact"/>
        <w:ind w:left="680" w:right="81"/>
        <w:rPr>
          <w:rFonts w:ascii="Arial" w:eastAsia="Arial" w:hAnsi="Arial" w:cs="Arial"/>
          <w:color w:val="57585B"/>
          <w:sz w:val="21"/>
          <w:szCs w:val="21"/>
        </w:rPr>
      </w:pPr>
    </w:p>
    <w:p w:rsidR="005F5EF9" w:rsidRP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 xml:space="preserve">Use a </w:t>
      </w:r>
      <w:r w:rsidRPr="005C577A">
        <w:rPr>
          <w:rFonts w:ascii="Arial" w:eastAsia="Arial" w:hAnsi="Arial" w:cs="Arial"/>
          <w:b/>
          <w:color w:val="008CC1"/>
          <w:sz w:val="21"/>
          <w:szCs w:val="21"/>
        </w:rPr>
        <w:t>placemat learning activity</w:t>
      </w:r>
      <w:r w:rsidRPr="005F5EF9">
        <w:rPr>
          <w:rFonts w:ascii="Arial" w:eastAsia="Arial" w:hAnsi="Arial" w:cs="Arial"/>
          <w:color w:val="57585B"/>
          <w:sz w:val="21"/>
          <w:szCs w:val="21"/>
        </w:rPr>
        <w:t xml:space="preserve"> to facilitate students in considering reasons why the judiciary needs to </w:t>
      </w:r>
      <w:r w:rsidR="00BB11BE">
        <w:rPr>
          <w:rFonts w:ascii="Arial" w:eastAsia="Arial" w:hAnsi="Arial" w:cs="Arial"/>
          <w:color w:val="57585B"/>
          <w:sz w:val="21"/>
          <w:szCs w:val="21"/>
        </w:rPr>
        <w:t xml:space="preserve">be </w:t>
      </w:r>
      <w:r w:rsidRPr="005F5EF9">
        <w:rPr>
          <w:rFonts w:ascii="Arial" w:eastAsia="Arial" w:hAnsi="Arial" w:cs="Arial"/>
          <w:color w:val="57585B"/>
          <w:sz w:val="21"/>
          <w:szCs w:val="21"/>
        </w:rPr>
        <w:t>independent from government. (</w:t>
      </w:r>
      <w:r w:rsidRPr="005C577A">
        <w:rPr>
          <w:rFonts w:ascii="Arial" w:eastAsia="Arial" w:hAnsi="Arial" w:cs="Arial"/>
          <w:b/>
          <w:color w:val="008CC1"/>
          <w:sz w:val="21"/>
          <w:szCs w:val="21"/>
        </w:rPr>
        <w:t>Big idea</w:t>
      </w:r>
      <w:r w:rsidRPr="005F5EF9">
        <w:rPr>
          <w:rFonts w:ascii="Arial" w:eastAsia="Arial" w:hAnsi="Arial" w:cs="Arial"/>
          <w:color w:val="57585B"/>
          <w:sz w:val="21"/>
          <w:szCs w:val="21"/>
        </w:rPr>
        <w:t>– separation of powers)</w:t>
      </w:r>
    </w:p>
    <w:p w:rsidR="00583616" w:rsidRPr="00583616" w:rsidRDefault="00583616" w:rsidP="00583616">
      <w:pPr>
        <w:tabs>
          <w:tab w:val="left" w:pos="681"/>
        </w:tabs>
        <w:spacing w:line="252" w:lineRule="exact"/>
        <w:ind w:right="81"/>
        <w:rPr>
          <w:rFonts w:ascii="Arial" w:eastAsia="Arial" w:hAnsi="Arial" w:cs="Arial"/>
          <w:color w:val="57585B"/>
          <w:sz w:val="21"/>
          <w:szCs w:val="21"/>
        </w:rPr>
      </w:pPr>
    </w:p>
    <w:p w:rsidR="005F5EF9" w:rsidRP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 xml:space="preserve">Form research groups to </w:t>
      </w:r>
      <w:r w:rsidR="00635B90">
        <w:rPr>
          <w:rFonts w:ascii="Arial" w:eastAsia="Arial" w:hAnsi="Arial" w:cs="Arial"/>
          <w:color w:val="57585B"/>
          <w:sz w:val="21"/>
          <w:szCs w:val="21"/>
        </w:rPr>
        <w:t xml:space="preserve">examine </w:t>
      </w:r>
      <w:r w:rsidRPr="005F5EF9">
        <w:rPr>
          <w:rFonts w:ascii="Arial" w:eastAsia="Arial" w:hAnsi="Arial" w:cs="Arial"/>
          <w:color w:val="57585B"/>
          <w:sz w:val="21"/>
          <w:szCs w:val="21"/>
        </w:rPr>
        <w:t xml:space="preserve">how governments are put in place in a range of different countries – both democratic and non-democratic and then compare their findings. </w:t>
      </w:r>
    </w:p>
    <w:p w:rsidR="00583616" w:rsidRPr="00583616" w:rsidRDefault="00583616" w:rsidP="00583616">
      <w:pPr>
        <w:tabs>
          <w:tab w:val="left" w:pos="681"/>
        </w:tabs>
        <w:spacing w:line="252" w:lineRule="exact"/>
        <w:ind w:right="81"/>
        <w:rPr>
          <w:rFonts w:ascii="Arial" w:eastAsia="Arial" w:hAnsi="Arial" w:cs="Arial"/>
          <w:color w:val="57585B"/>
          <w:sz w:val="21"/>
          <w:szCs w:val="21"/>
        </w:rPr>
      </w:pPr>
    </w:p>
    <w:p w:rsidR="005F5EF9" w:rsidRPr="005F5EF9" w:rsidRDefault="009C2C8C"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 xml:space="preserve">Evaluate </w:t>
      </w:r>
      <w:r w:rsidR="005F5EF9" w:rsidRPr="005F5EF9">
        <w:rPr>
          <w:rFonts w:ascii="Arial" w:eastAsia="Arial" w:hAnsi="Arial" w:cs="Arial"/>
          <w:color w:val="57585B"/>
          <w:sz w:val="21"/>
          <w:szCs w:val="21"/>
        </w:rPr>
        <w:t xml:space="preserve">the strengths and weaknesses of </w:t>
      </w:r>
      <w:r>
        <w:rPr>
          <w:rFonts w:ascii="Arial" w:eastAsia="Arial" w:hAnsi="Arial" w:cs="Arial"/>
          <w:color w:val="57585B"/>
          <w:sz w:val="21"/>
          <w:szCs w:val="21"/>
        </w:rPr>
        <w:t xml:space="preserve">different systems for </w:t>
      </w:r>
      <w:r w:rsidR="005F5EF9" w:rsidRPr="005F5EF9">
        <w:rPr>
          <w:rFonts w:ascii="Arial" w:eastAsia="Arial" w:hAnsi="Arial" w:cs="Arial"/>
          <w:color w:val="57585B"/>
          <w:sz w:val="21"/>
          <w:szCs w:val="21"/>
        </w:rPr>
        <w:t xml:space="preserve">electing </w:t>
      </w:r>
      <w:r>
        <w:rPr>
          <w:rFonts w:ascii="Arial" w:eastAsia="Arial" w:hAnsi="Arial" w:cs="Arial"/>
          <w:color w:val="57585B"/>
          <w:sz w:val="21"/>
          <w:szCs w:val="21"/>
        </w:rPr>
        <w:t>the executive branch of government</w:t>
      </w:r>
      <w:r w:rsidR="005F5EF9" w:rsidRPr="005F5EF9">
        <w:rPr>
          <w:rFonts w:ascii="Arial" w:eastAsia="Arial" w:hAnsi="Arial" w:cs="Arial"/>
          <w:color w:val="57585B"/>
          <w:sz w:val="21"/>
          <w:szCs w:val="21"/>
        </w:rPr>
        <w:t xml:space="preserve"> </w:t>
      </w:r>
    </w:p>
    <w:p w:rsidR="005F5EF9" w:rsidRPr="00583616" w:rsidRDefault="005F5EF9" w:rsidP="00583616">
      <w:pPr>
        <w:tabs>
          <w:tab w:val="left" w:pos="681"/>
        </w:tabs>
        <w:spacing w:line="252" w:lineRule="exact"/>
        <w:ind w:right="81"/>
        <w:rPr>
          <w:rFonts w:ascii="Arial" w:eastAsia="Arial" w:hAnsi="Arial" w:cs="Arial"/>
          <w:color w:val="57585B"/>
          <w:sz w:val="21"/>
          <w:szCs w:val="21"/>
        </w:rPr>
      </w:pPr>
    </w:p>
    <w:p w:rsidR="00583616" w:rsidRPr="00583616" w:rsidRDefault="00045B26" w:rsidP="00583616">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 xml:space="preserve">Having considered </w:t>
      </w:r>
      <w:r w:rsidR="00BF7C35">
        <w:rPr>
          <w:rFonts w:ascii="Arial" w:eastAsia="Arial" w:hAnsi="Arial" w:cs="Arial"/>
          <w:color w:val="57585B"/>
          <w:sz w:val="21"/>
          <w:szCs w:val="21"/>
        </w:rPr>
        <w:t xml:space="preserve">decision making at a national and European level, discuss the role of </w:t>
      </w:r>
      <w:r w:rsidR="00BF7C35" w:rsidRPr="00BF7C35">
        <w:rPr>
          <w:rFonts w:ascii="Arial" w:eastAsia="Arial" w:hAnsi="Arial" w:cs="Arial"/>
          <w:i/>
          <w:color w:val="57585B"/>
          <w:sz w:val="21"/>
          <w:szCs w:val="21"/>
        </w:rPr>
        <w:t>supranational bodies</w:t>
      </w:r>
      <w:r w:rsidR="00BF7C35">
        <w:rPr>
          <w:rFonts w:ascii="Arial" w:eastAsia="Arial" w:hAnsi="Arial" w:cs="Arial"/>
          <w:color w:val="57585B"/>
          <w:sz w:val="21"/>
          <w:szCs w:val="21"/>
        </w:rPr>
        <w:t xml:space="preserve"> (such as the EU) in promoting </w:t>
      </w:r>
      <w:r w:rsidR="00BF7C35" w:rsidRPr="00BF7C35">
        <w:rPr>
          <w:rFonts w:ascii="Arial" w:eastAsia="Arial" w:hAnsi="Arial" w:cs="Arial"/>
          <w:i/>
          <w:color w:val="57585B"/>
          <w:sz w:val="21"/>
          <w:szCs w:val="21"/>
        </w:rPr>
        <w:t>internationalism</w:t>
      </w:r>
      <w:r w:rsidR="00BF7C35">
        <w:rPr>
          <w:rFonts w:ascii="Arial" w:eastAsia="Arial" w:hAnsi="Arial" w:cs="Arial"/>
          <w:color w:val="57585B"/>
          <w:sz w:val="21"/>
          <w:szCs w:val="21"/>
        </w:rPr>
        <w:t xml:space="preserve"> at a time of growing </w:t>
      </w:r>
      <w:r w:rsidR="00BF7C35" w:rsidRPr="00BF7C35">
        <w:rPr>
          <w:rFonts w:ascii="Arial" w:eastAsia="Arial" w:hAnsi="Arial" w:cs="Arial"/>
          <w:i/>
          <w:color w:val="57585B"/>
          <w:sz w:val="21"/>
          <w:szCs w:val="21"/>
        </w:rPr>
        <w:t>nationalism</w:t>
      </w:r>
      <w:r w:rsidR="004B4C36">
        <w:rPr>
          <w:rFonts w:ascii="Arial" w:eastAsia="Arial" w:hAnsi="Arial" w:cs="Arial"/>
          <w:color w:val="57585B"/>
          <w:sz w:val="21"/>
          <w:szCs w:val="21"/>
        </w:rPr>
        <w:t xml:space="preserve">. </w:t>
      </w:r>
      <w:r w:rsidR="00BF7C35">
        <w:rPr>
          <w:rFonts w:ascii="Arial" w:eastAsia="Arial" w:hAnsi="Arial" w:cs="Arial"/>
          <w:color w:val="57585B"/>
          <w:sz w:val="21"/>
          <w:szCs w:val="21"/>
        </w:rPr>
        <w:t xml:space="preserve">(links to LO 7.6) </w:t>
      </w:r>
    </w:p>
    <w:p w:rsidR="00583616" w:rsidRPr="005F5EF9" w:rsidRDefault="00583616" w:rsidP="00583616">
      <w:pPr>
        <w:pStyle w:val="ListParagraph"/>
        <w:tabs>
          <w:tab w:val="left" w:pos="681"/>
        </w:tabs>
        <w:spacing w:line="252" w:lineRule="exact"/>
        <w:ind w:left="680" w:right="81"/>
        <w:rPr>
          <w:rFonts w:ascii="Arial" w:eastAsia="Arial" w:hAnsi="Arial" w:cs="Arial"/>
          <w:color w:val="57585B"/>
          <w:sz w:val="21"/>
          <w:szCs w:val="21"/>
        </w:rPr>
      </w:pPr>
    </w:p>
    <w:p w:rsid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Provide students with a reflection template to review how they developed</w:t>
      </w:r>
      <w:r w:rsidR="00FB0C67">
        <w:rPr>
          <w:rFonts w:ascii="Arial" w:eastAsia="Arial" w:hAnsi="Arial" w:cs="Arial"/>
          <w:color w:val="57585B"/>
          <w:sz w:val="21"/>
          <w:szCs w:val="21"/>
        </w:rPr>
        <w:t xml:space="preserve"> their skills of</w:t>
      </w:r>
      <w:r w:rsidRPr="005F5EF9">
        <w:rPr>
          <w:rFonts w:ascii="Arial" w:eastAsia="Arial" w:hAnsi="Arial" w:cs="Arial"/>
          <w:color w:val="57585B"/>
          <w:sz w:val="21"/>
          <w:szCs w:val="21"/>
        </w:rPr>
        <w:t xml:space="preserve"> listening and communicating (</w:t>
      </w:r>
      <w:r w:rsidRPr="005C577A">
        <w:rPr>
          <w:rFonts w:ascii="Arial" w:eastAsia="Arial" w:hAnsi="Arial" w:cs="Arial"/>
          <w:b/>
          <w:color w:val="008CC1"/>
          <w:sz w:val="21"/>
          <w:szCs w:val="21"/>
        </w:rPr>
        <w:t>LO 4.2</w:t>
      </w:r>
      <w:r w:rsidRPr="005F5EF9">
        <w:rPr>
          <w:rFonts w:ascii="Arial" w:eastAsia="Arial" w:hAnsi="Arial" w:cs="Arial"/>
          <w:color w:val="57585B"/>
          <w:sz w:val="21"/>
          <w:szCs w:val="21"/>
        </w:rPr>
        <w:t>) and worked through differences ((</w:t>
      </w:r>
      <w:r w:rsidRPr="005C577A">
        <w:rPr>
          <w:rFonts w:ascii="Arial" w:eastAsia="Arial" w:hAnsi="Arial" w:cs="Arial"/>
          <w:b/>
          <w:color w:val="008CC1"/>
          <w:sz w:val="21"/>
          <w:szCs w:val="21"/>
        </w:rPr>
        <w:t>LO 4.3</w:t>
      </w:r>
      <w:r w:rsidRPr="005F5EF9">
        <w:rPr>
          <w:rFonts w:ascii="Arial" w:eastAsia="Arial" w:hAnsi="Arial" w:cs="Arial"/>
          <w:color w:val="57585B"/>
          <w:sz w:val="21"/>
          <w:szCs w:val="21"/>
        </w:rPr>
        <w:t xml:space="preserve">) when working on this topic. </w:t>
      </w:r>
    </w:p>
    <w:p w:rsidR="00583616" w:rsidRPr="00583616" w:rsidRDefault="00583616" w:rsidP="00583616">
      <w:pPr>
        <w:tabs>
          <w:tab w:val="left" w:pos="681"/>
        </w:tabs>
        <w:spacing w:line="252" w:lineRule="exact"/>
        <w:ind w:right="81"/>
        <w:rPr>
          <w:rFonts w:ascii="Arial" w:eastAsia="Arial" w:hAnsi="Arial" w:cs="Arial"/>
          <w:color w:val="57585B"/>
          <w:sz w:val="21"/>
          <w:szCs w:val="21"/>
        </w:rPr>
      </w:pPr>
    </w:p>
    <w:p w:rsidR="005F5EF9" w:rsidRDefault="005F5EF9" w:rsidP="00045B26">
      <w:pPr>
        <w:pStyle w:val="ListParagraph"/>
        <w:tabs>
          <w:tab w:val="left" w:pos="681"/>
        </w:tabs>
        <w:spacing w:line="252" w:lineRule="exact"/>
        <w:ind w:left="680" w:right="81"/>
        <w:rPr>
          <w:rFonts w:ascii="Arial" w:eastAsia="Arial" w:hAnsi="Arial" w:cs="Arial"/>
          <w:color w:val="57585B"/>
          <w:sz w:val="21"/>
          <w:szCs w:val="21"/>
        </w:rPr>
      </w:pPr>
      <w:r w:rsidRPr="005F5EF9">
        <w:rPr>
          <w:rFonts w:ascii="Arial" w:eastAsia="Arial" w:hAnsi="Arial" w:cs="Arial"/>
          <w:color w:val="57585B"/>
          <w:sz w:val="21"/>
          <w:szCs w:val="21"/>
        </w:rPr>
        <w:t>The template should also facilitate reflection on how they can further build on these skills in the future.</w:t>
      </w:r>
    </w:p>
    <w:p w:rsidR="002A7D85" w:rsidRDefault="002A7D85" w:rsidP="002A7D85">
      <w:pPr>
        <w:pStyle w:val="Heading2"/>
        <w:spacing w:line="312" w:lineRule="auto"/>
        <w:ind w:left="100" w:firstLine="0"/>
        <w:rPr>
          <w:color w:val="008CC1"/>
        </w:rPr>
      </w:pPr>
    </w:p>
    <w:p w:rsidR="002A7D85" w:rsidRPr="002A7D85" w:rsidRDefault="002A7D85" w:rsidP="002A7D85">
      <w:pPr>
        <w:pStyle w:val="Heading2"/>
        <w:spacing w:line="312" w:lineRule="auto"/>
        <w:ind w:left="100" w:firstLine="0"/>
        <w:rPr>
          <w:color w:val="008CC1"/>
        </w:rPr>
      </w:pPr>
      <w:r>
        <w:rPr>
          <w:color w:val="008CC1"/>
        </w:rPr>
        <w:t>LO 2.3 Social class and gender as important social categories</w:t>
      </w:r>
    </w:p>
    <w:p w:rsidR="002A7D85" w:rsidRPr="00583616" w:rsidRDefault="002A7D85" w:rsidP="00583616">
      <w:pPr>
        <w:tabs>
          <w:tab w:val="left" w:pos="681"/>
        </w:tabs>
        <w:spacing w:line="252" w:lineRule="exact"/>
        <w:ind w:right="81"/>
        <w:rPr>
          <w:rFonts w:ascii="Arial" w:eastAsia="Arial" w:hAnsi="Arial" w:cs="Arial"/>
          <w:color w:val="57585B"/>
          <w:sz w:val="21"/>
          <w:szCs w:val="21"/>
        </w:rPr>
      </w:pPr>
    </w:p>
    <w:p w:rsidR="00045B26" w:rsidRDefault="00045B26"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045B26">
        <w:rPr>
          <w:rFonts w:ascii="Arial" w:eastAsia="Arial" w:hAnsi="Arial" w:cs="Arial"/>
          <w:color w:val="57585B"/>
          <w:sz w:val="21"/>
          <w:szCs w:val="21"/>
        </w:rPr>
        <w:t xml:space="preserve">Short videos can be used to </w:t>
      </w:r>
      <w:r w:rsidR="002C5DB5">
        <w:rPr>
          <w:rFonts w:ascii="Arial" w:eastAsia="Arial" w:hAnsi="Arial" w:cs="Arial"/>
          <w:color w:val="57585B"/>
          <w:sz w:val="21"/>
          <w:szCs w:val="21"/>
        </w:rPr>
        <w:t>i</w:t>
      </w:r>
      <w:r w:rsidR="005F5EF9" w:rsidRPr="00045B26">
        <w:rPr>
          <w:rFonts w:ascii="Arial" w:eastAsia="Arial" w:hAnsi="Arial" w:cs="Arial"/>
          <w:color w:val="57585B"/>
          <w:sz w:val="21"/>
          <w:szCs w:val="21"/>
        </w:rPr>
        <w:t xml:space="preserve">ntroduce </w:t>
      </w:r>
      <w:r w:rsidRPr="00045B26">
        <w:rPr>
          <w:rFonts w:ascii="Arial" w:eastAsia="Arial" w:hAnsi="Arial" w:cs="Arial"/>
          <w:color w:val="57585B"/>
          <w:sz w:val="21"/>
          <w:szCs w:val="21"/>
        </w:rPr>
        <w:t xml:space="preserve">some of the key concepts to be discussed in this topic and to examine some of the stereotypes that exist in relation to </w:t>
      </w:r>
      <w:r w:rsidR="005F5EF9" w:rsidRPr="00045B26">
        <w:rPr>
          <w:rFonts w:ascii="Arial" w:eastAsia="Arial" w:hAnsi="Arial" w:cs="Arial"/>
          <w:color w:val="57585B"/>
          <w:sz w:val="21"/>
          <w:szCs w:val="21"/>
        </w:rPr>
        <w:t xml:space="preserve">social class and </w:t>
      </w:r>
      <w:r>
        <w:rPr>
          <w:rFonts w:ascii="Arial" w:eastAsia="Arial" w:hAnsi="Arial" w:cs="Arial"/>
          <w:color w:val="57585B"/>
          <w:sz w:val="21"/>
          <w:szCs w:val="21"/>
        </w:rPr>
        <w:t>gender.</w:t>
      </w:r>
    </w:p>
    <w:p w:rsidR="002C5DB5" w:rsidRDefault="002C5DB5" w:rsidP="002C5DB5">
      <w:pPr>
        <w:pStyle w:val="ListParagraph"/>
        <w:tabs>
          <w:tab w:val="left" w:pos="681"/>
        </w:tabs>
        <w:spacing w:line="252" w:lineRule="exact"/>
        <w:ind w:left="680" w:right="81"/>
        <w:rPr>
          <w:rFonts w:ascii="Arial" w:eastAsia="Arial" w:hAnsi="Arial" w:cs="Arial"/>
          <w:color w:val="57585B"/>
          <w:sz w:val="21"/>
          <w:szCs w:val="21"/>
        </w:rPr>
      </w:pPr>
    </w:p>
    <w:p w:rsidR="002C5DB5" w:rsidRDefault="002C5DB5" w:rsidP="002C5DB5">
      <w:pPr>
        <w:pStyle w:val="ListParagraph"/>
        <w:tabs>
          <w:tab w:val="left" w:pos="681"/>
        </w:tabs>
        <w:spacing w:line="252" w:lineRule="exact"/>
        <w:ind w:left="680" w:right="81"/>
        <w:rPr>
          <w:rFonts w:ascii="Arial" w:eastAsia="Arial" w:hAnsi="Arial" w:cs="Arial"/>
          <w:color w:val="57585B"/>
          <w:sz w:val="21"/>
          <w:szCs w:val="21"/>
        </w:rPr>
      </w:pPr>
    </w:p>
    <w:p w:rsidR="002C5DB5" w:rsidRDefault="002C5DB5"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 xml:space="preserve">Set up a </w:t>
      </w:r>
      <w:r w:rsidR="00C57315">
        <w:rPr>
          <w:rFonts w:ascii="Arial" w:eastAsia="Arial" w:hAnsi="Arial" w:cs="Arial"/>
          <w:color w:val="57585B"/>
          <w:sz w:val="21"/>
          <w:szCs w:val="21"/>
        </w:rPr>
        <w:t xml:space="preserve">simulation </w:t>
      </w:r>
      <w:r>
        <w:rPr>
          <w:rFonts w:ascii="Arial" w:eastAsia="Arial" w:hAnsi="Arial" w:cs="Arial"/>
          <w:color w:val="57585B"/>
          <w:sz w:val="21"/>
          <w:szCs w:val="21"/>
        </w:rPr>
        <w:t xml:space="preserve">experience that demonstrates how social class and privilege operate through an activity such as those listed opposite </w:t>
      </w:r>
    </w:p>
    <w:p w:rsidR="00045B26" w:rsidRDefault="00045B26" w:rsidP="00045B26">
      <w:pPr>
        <w:pStyle w:val="ListParagraph"/>
        <w:tabs>
          <w:tab w:val="left" w:pos="681"/>
        </w:tabs>
        <w:spacing w:line="252" w:lineRule="exact"/>
        <w:ind w:left="680" w:right="81"/>
        <w:rPr>
          <w:rFonts w:ascii="Arial" w:eastAsia="Arial" w:hAnsi="Arial" w:cs="Arial"/>
          <w:color w:val="57585B"/>
          <w:sz w:val="21"/>
          <w:szCs w:val="21"/>
        </w:rPr>
      </w:pPr>
    </w:p>
    <w:p w:rsidR="005F5EF9" w:rsidRPr="00583616" w:rsidRDefault="005F5EF9" w:rsidP="00583616">
      <w:pPr>
        <w:tabs>
          <w:tab w:val="left" w:pos="681"/>
        </w:tabs>
        <w:spacing w:line="252" w:lineRule="exact"/>
        <w:ind w:right="81"/>
        <w:rPr>
          <w:rFonts w:ascii="Arial" w:eastAsia="Arial" w:hAnsi="Arial" w:cs="Arial"/>
          <w:color w:val="57585B"/>
          <w:sz w:val="21"/>
          <w:szCs w:val="21"/>
        </w:rPr>
      </w:pPr>
    </w:p>
    <w:p w:rsidR="002C5DB5" w:rsidRPr="002C5DB5" w:rsidRDefault="002C5DB5" w:rsidP="002C5DB5">
      <w:pPr>
        <w:pStyle w:val="ListParagraph"/>
        <w:widowControl/>
        <w:numPr>
          <w:ilvl w:val="0"/>
          <w:numId w:val="7"/>
        </w:numPr>
        <w:spacing w:after="200" w:line="276" w:lineRule="auto"/>
        <w:contextualSpacing/>
        <w:rPr>
          <w:rFonts w:ascii="Arial" w:hAnsi="Arial" w:cs="Arial"/>
          <w:color w:val="595959" w:themeColor="text1" w:themeTint="A6"/>
          <w:sz w:val="21"/>
          <w:szCs w:val="21"/>
        </w:rPr>
      </w:pPr>
      <w:r w:rsidRPr="002C5DB5">
        <w:rPr>
          <w:rFonts w:ascii="Arial" w:hAnsi="Arial" w:cs="Arial"/>
          <w:color w:val="595959" w:themeColor="text1" w:themeTint="A6"/>
          <w:sz w:val="21"/>
          <w:szCs w:val="21"/>
        </w:rPr>
        <w:t>Facilitate a problem based learning activity on the question of how people in Ireland fit into social class categories.  Are these categories relevant in Ireland today? If so, how do we go about defining social classes?  And what is the impact of this?</w:t>
      </w:r>
    </w:p>
    <w:p w:rsidR="002C5DB5" w:rsidRDefault="002C5DB5" w:rsidP="002C5DB5">
      <w:pPr>
        <w:pStyle w:val="ListParagraph"/>
        <w:rPr>
          <w:rFonts w:ascii="Arial" w:hAnsi="Arial" w:cs="Arial"/>
          <w:color w:val="595959" w:themeColor="text1" w:themeTint="A6"/>
          <w:sz w:val="21"/>
          <w:szCs w:val="21"/>
        </w:rPr>
      </w:pPr>
    </w:p>
    <w:p w:rsidR="00070BBD" w:rsidRPr="002C5DB5" w:rsidRDefault="00070BBD" w:rsidP="002C5DB5">
      <w:pPr>
        <w:pStyle w:val="ListParagraph"/>
        <w:rPr>
          <w:rFonts w:ascii="Arial" w:hAnsi="Arial" w:cs="Arial"/>
          <w:color w:val="595959" w:themeColor="text1" w:themeTint="A6"/>
          <w:sz w:val="21"/>
          <w:szCs w:val="21"/>
        </w:rPr>
      </w:pPr>
    </w:p>
    <w:p w:rsidR="002C5DB5" w:rsidRDefault="002C5DB5" w:rsidP="002C5DB5">
      <w:pPr>
        <w:pStyle w:val="ListParagraph"/>
        <w:widowControl/>
        <w:numPr>
          <w:ilvl w:val="0"/>
          <w:numId w:val="7"/>
        </w:numPr>
        <w:spacing w:after="200" w:line="276" w:lineRule="auto"/>
        <w:contextualSpacing/>
        <w:rPr>
          <w:rFonts w:ascii="Arial" w:hAnsi="Arial" w:cs="Arial"/>
          <w:color w:val="595959" w:themeColor="text1" w:themeTint="A6"/>
          <w:sz w:val="21"/>
          <w:szCs w:val="21"/>
        </w:rPr>
      </w:pPr>
      <w:r w:rsidRPr="002C5DB5">
        <w:rPr>
          <w:rFonts w:ascii="Arial" w:hAnsi="Arial" w:cs="Arial"/>
          <w:color w:val="595959" w:themeColor="text1" w:themeTint="A6"/>
          <w:sz w:val="21"/>
          <w:szCs w:val="21"/>
        </w:rPr>
        <w:t>Facilitate discussion (similar to above) on the influence</w:t>
      </w:r>
      <w:r w:rsidR="004B4C36">
        <w:rPr>
          <w:rFonts w:ascii="Arial" w:hAnsi="Arial" w:cs="Arial"/>
          <w:color w:val="595959" w:themeColor="text1" w:themeTint="A6"/>
          <w:sz w:val="21"/>
          <w:szCs w:val="21"/>
        </w:rPr>
        <w:t xml:space="preserve"> of gender as a social category.</w:t>
      </w:r>
    </w:p>
    <w:p w:rsidR="002C5DB5" w:rsidRDefault="002C5DB5" w:rsidP="002C5DB5">
      <w:pPr>
        <w:pStyle w:val="ListParagraph"/>
        <w:rPr>
          <w:rFonts w:cs="Arial"/>
          <w:color w:val="595959" w:themeColor="text1" w:themeTint="A6"/>
        </w:rPr>
      </w:pPr>
    </w:p>
    <w:p w:rsidR="004B4C36" w:rsidRDefault="004B4C36" w:rsidP="002C5DB5">
      <w:pPr>
        <w:pStyle w:val="ListParagraph"/>
        <w:rPr>
          <w:rFonts w:cs="Arial"/>
          <w:color w:val="595959" w:themeColor="text1" w:themeTint="A6"/>
        </w:rPr>
      </w:pPr>
    </w:p>
    <w:p w:rsidR="004B4C36" w:rsidRDefault="004B4C36" w:rsidP="002C5DB5">
      <w:pPr>
        <w:pStyle w:val="ListParagraph"/>
        <w:rPr>
          <w:rFonts w:cs="Arial"/>
          <w:color w:val="595959" w:themeColor="text1" w:themeTint="A6"/>
        </w:rPr>
      </w:pPr>
    </w:p>
    <w:p w:rsidR="004B4C36" w:rsidRPr="002C5DB5" w:rsidRDefault="004B4C36" w:rsidP="002C5DB5">
      <w:pPr>
        <w:pStyle w:val="ListParagraph"/>
        <w:rPr>
          <w:rFonts w:cs="Arial"/>
          <w:color w:val="595959" w:themeColor="text1" w:themeTint="A6"/>
        </w:rPr>
      </w:pPr>
    </w:p>
    <w:p w:rsidR="007B4CD5" w:rsidRPr="00B23D29" w:rsidRDefault="00A124D9" w:rsidP="007B4CD5">
      <w:pPr>
        <w:pStyle w:val="BodyText"/>
        <w:tabs>
          <w:tab w:val="left" w:pos="3227"/>
        </w:tabs>
        <w:spacing w:before="158" w:line="249" w:lineRule="auto"/>
        <w:ind w:left="0" w:right="127"/>
        <w:rPr>
          <w:color w:val="008CC1"/>
          <w:u w:val="single"/>
        </w:rPr>
      </w:pPr>
      <w:hyperlink r:id="rId19" w:history="1">
        <w:r w:rsidR="007B4CD5" w:rsidRPr="00B23D29">
          <w:rPr>
            <w:rStyle w:val="Hyperlink"/>
            <w:color w:val="008CC1"/>
            <w:u w:val="single"/>
          </w:rPr>
          <w:t>A range of teaching resources about the EU</w:t>
        </w:r>
      </w:hyperlink>
    </w:p>
    <w:p w:rsidR="007B4CD5" w:rsidRPr="00B23D29" w:rsidRDefault="00A124D9" w:rsidP="007B4CD5">
      <w:pPr>
        <w:pStyle w:val="BodyText"/>
        <w:tabs>
          <w:tab w:val="left" w:pos="3227"/>
        </w:tabs>
        <w:spacing w:before="158" w:line="249" w:lineRule="auto"/>
        <w:ind w:left="0" w:right="127"/>
        <w:rPr>
          <w:color w:val="008CC1"/>
          <w:u w:val="single"/>
        </w:rPr>
      </w:pPr>
      <w:hyperlink r:id="rId20" w:history="1">
        <w:r w:rsidR="007B4CD5" w:rsidRPr="00B23D29">
          <w:rPr>
            <w:rStyle w:val="Hyperlink"/>
            <w:color w:val="008CC1"/>
            <w:u w:val="single"/>
          </w:rPr>
          <w:t>EU Teachers Corner</w:t>
        </w:r>
      </w:hyperlink>
      <w:r w:rsidR="007B4CD5" w:rsidRPr="00B23D29">
        <w:rPr>
          <w:color w:val="008CC1"/>
          <w:u w:val="single"/>
        </w:rPr>
        <w:t xml:space="preserve"> </w:t>
      </w:r>
    </w:p>
    <w:p w:rsidR="007B4CD5" w:rsidRDefault="00A124D9" w:rsidP="007B4CD5">
      <w:pPr>
        <w:pStyle w:val="BodyText"/>
        <w:tabs>
          <w:tab w:val="left" w:pos="3227"/>
        </w:tabs>
        <w:spacing w:before="158" w:line="249" w:lineRule="auto"/>
        <w:ind w:left="0" w:right="127"/>
      </w:pPr>
      <w:hyperlink r:id="rId21" w:history="1">
        <w:r w:rsidR="007B4CD5" w:rsidRPr="00B23D29">
          <w:rPr>
            <w:rStyle w:val="Hyperlink"/>
            <w:color w:val="008CC1"/>
            <w:u w:val="single"/>
          </w:rPr>
          <w:t>European Parliament TV</w:t>
        </w:r>
      </w:hyperlink>
    </w:p>
    <w:p w:rsidR="00BF7C35" w:rsidRDefault="00BF7C35" w:rsidP="00BF7C35">
      <w:pPr>
        <w:pStyle w:val="BodyText"/>
        <w:tabs>
          <w:tab w:val="left" w:pos="3227"/>
        </w:tabs>
        <w:spacing w:before="158" w:line="249" w:lineRule="auto"/>
        <w:ind w:left="0" w:right="127"/>
        <w:rPr>
          <w:color w:val="008CC1"/>
        </w:rPr>
      </w:pPr>
      <w:r>
        <w:rPr>
          <w:color w:val="008CC1"/>
        </w:rPr>
        <w:t xml:space="preserve">See tools for reflecting on learning </w:t>
      </w:r>
      <w:proofErr w:type="gramStart"/>
      <w:r>
        <w:rPr>
          <w:color w:val="008CC1"/>
        </w:rPr>
        <w:t xml:space="preserve">in  </w:t>
      </w:r>
      <w:r w:rsidRPr="00A73529">
        <w:rPr>
          <w:i/>
          <w:color w:val="008CC1"/>
        </w:rPr>
        <w:t>Building</w:t>
      </w:r>
      <w:proofErr w:type="gramEnd"/>
      <w:r w:rsidRPr="00A73529">
        <w:rPr>
          <w:i/>
          <w:color w:val="008CC1"/>
        </w:rPr>
        <w:t xml:space="preserve"> key skills through Politics and Society</w:t>
      </w:r>
    </w:p>
    <w:p w:rsidR="00E925D9" w:rsidRDefault="00045B26" w:rsidP="00045B26">
      <w:pPr>
        <w:pStyle w:val="BodyText"/>
        <w:pBdr>
          <w:top w:val="single" w:sz="4" w:space="1" w:color="auto"/>
          <w:left w:val="single" w:sz="4" w:space="4" w:color="auto"/>
          <w:bottom w:val="single" w:sz="4" w:space="1" w:color="auto"/>
          <w:right w:val="single" w:sz="4" w:space="4" w:color="auto"/>
        </w:pBdr>
        <w:shd w:val="clear" w:color="auto" w:fill="DAEEF3" w:themeFill="accent5" w:themeFillTint="33"/>
        <w:tabs>
          <w:tab w:val="left" w:pos="3227"/>
        </w:tabs>
        <w:spacing w:before="158" w:line="249" w:lineRule="auto"/>
        <w:ind w:left="0" w:right="127"/>
        <w:rPr>
          <w:color w:val="008CC1"/>
        </w:rPr>
      </w:pPr>
      <w:r>
        <w:rPr>
          <w:color w:val="008CC1"/>
        </w:rPr>
        <w:t>Thinking about the Thinkers:</w:t>
      </w:r>
    </w:p>
    <w:p w:rsidR="00E925D9" w:rsidRDefault="00045B26" w:rsidP="00045B26">
      <w:pPr>
        <w:pStyle w:val="BodyText"/>
        <w:pBdr>
          <w:top w:val="single" w:sz="4" w:space="1" w:color="auto"/>
          <w:left w:val="single" w:sz="4" w:space="4" w:color="auto"/>
          <w:bottom w:val="single" w:sz="4" w:space="1" w:color="auto"/>
          <w:right w:val="single" w:sz="4" w:space="4" w:color="auto"/>
        </w:pBdr>
        <w:shd w:val="clear" w:color="auto" w:fill="DAEEF3" w:themeFill="accent5" w:themeFillTint="33"/>
        <w:tabs>
          <w:tab w:val="left" w:pos="3227"/>
        </w:tabs>
        <w:spacing w:before="158" w:line="249" w:lineRule="auto"/>
        <w:ind w:left="0" w:right="127"/>
        <w:rPr>
          <w:color w:val="008CC1"/>
        </w:rPr>
      </w:pPr>
      <w:r>
        <w:rPr>
          <w:color w:val="008CC1"/>
        </w:rPr>
        <w:t xml:space="preserve">Compare Thomas Hobbs’s view on the role of government with that of John Locke, Jean Jacque Rousseau or Robert </w:t>
      </w:r>
      <w:proofErr w:type="spellStart"/>
      <w:r>
        <w:rPr>
          <w:color w:val="008CC1"/>
        </w:rPr>
        <w:t>Nozick</w:t>
      </w:r>
      <w:proofErr w:type="spellEnd"/>
      <w:r>
        <w:rPr>
          <w:color w:val="008CC1"/>
        </w:rPr>
        <w:t xml:space="preserve">. </w:t>
      </w:r>
    </w:p>
    <w:p w:rsidR="00070BBD" w:rsidRDefault="00070BBD" w:rsidP="00045B26">
      <w:pPr>
        <w:pStyle w:val="BodyText"/>
        <w:tabs>
          <w:tab w:val="left" w:pos="3227"/>
        </w:tabs>
        <w:spacing w:before="158" w:line="249" w:lineRule="auto"/>
        <w:ind w:left="0" w:right="127"/>
        <w:rPr>
          <w:color w:val="008CC1"/>
          <w:lang w:val="en-IE"/>
        </w:rPr>
      </w:pPr>
    </w:p>
    <w:p w:rsidR="00635B90" w:rsidRDefault="00635B90" w:rsidP="00045B26">
      <w:pPr>
        <w:pStyle w:val="BodyText"/>
        <w:tabs>
          <w:tab w:val="left" w:pos="3227"/>
        </w:tabs>
        <w:spacing w:before="158" w:line="249" w:lineRule="auto"/>
        <w:ind w:left="0" w:right="127"/>
      </w:pPr>
    </w:p>
    <w:p w:rsidR="00045B26" w:rsidRDefault="00045B26" w:rsidP="00045B26">
      <w:pPr>
        <w:pStyle w:val="BodyText"/>
        <w:tabs>
          <w:tab w:val="left" w:pos="3227"/>
        </w:tabs>
        <w:spacing w:before="158" w:line="249" w:lineRule="auto"/>
        <w:ind w:left="0" w:right="127"/>
        <w:rPr>
          <w:color w:val="008CC1"/>
          <w:lang w:val="en-IE"/>
        </w:rPr>
      </w:pPr>
    </w:p>
    <w:p w:rsidR="00BF7C35" w:rsidRDefault="00BF7C35" w:rsidP="00045B26">
      <w:pPr>
        <w:pStyle w:val="BodyText"/>
        <w:tabs>
          <w:tab w:val="left" w:pos="3227"/>
        </w:tabs>
        <w:spacing w:before="158" w:line="249" w:lineRule="auto"/>
        <w:ind w:left="0" w:right="127"/>
        <w:rPr>
          <w:color w:val="008CC1"/>
          <w:lang w:val="en-IE"/>
        </w:rPr>
      </w:pPr>
    </w:p>
    <w:p w:rsidR="00BF7C35" w:rsidRDefault="00BF7C35" w:rsidP="00045B26">
      <w:pPr>
        <w:pStyle w:val="BodyText"/>
        <w:tabs>
          <w:tab w:val="left" w:pos="3227"/>
        </w:tabs>
        <w:spacing w:before="158" w:line="249" w:lineRule="auto"/>
        <w:ind w:left="0" w:right="127"/>
        <w:rPr>
          <w:color w:val="008CC1"/>
          <w:lang w:val="en-IE"/>
        </w:rPr>
      </w:pPr>
    </w:p>
    <w:p w:rsidR="00BF7C35" w:rsidRDefault="00BF7C35" w:rsidP="00045B26">
      <w:pPr>
        <w:pStyle w:val="BodyText"/>
        <w:tabs>
          <w:tab w:val="left" w:pos="3227"/>
        </w:tabs>
        <w:spacing w:before="158" w:line="249" w:lineRule="auto"/>
        <w:ind w:left="0" w:right="127"/>
        <w:rPr>
          <w:color w:val="008CC1"/>
          <w:lang w:val="en-IE"/>
        </w:rPr>
      </w:pPr>
    </w:p>
    <w:p w:rsidR="00BF7C35" w:rsidRDefault="00BF7C35" w:rsidP="00045B26">
      <w:pPr>
        <w:pStyle w:val="BodyText"/>
        <w:tabs>
          <w:tab w:val="left" w:pos="3227"/>
        </w:tabs>
        <w:spacing w:before="158" w:line="249" w:lineRule="auto"/>
        <w:ind w:left="0" w:right="127"/>
        <w:rPr>
          <w:color w:val="008CC1"/>
          <w:lang w:val="en-IE"/>
        </w:rPr>
      </w:pPr>
    </w:p>
    <w:p w:rsidR="00BF7C35" w:rsidRDefault="00BF7C35" w:rsidP="00045B26">
      <w:pPr>
        <w:pStyle w:val="BodyText"/>
        <w:tabs>
          <w:tab w:val="left" w:pos="3227"/>
        </w:tabs>
        <w:spacing w:before="158" w:line="249" w:lineRule="auto"/>
        <w:ind w:left="0" w:right="127"/>
        <w:rPr>
          <w:color w:val="008CC1"/>
          <w:lang w:val="en-IE"/>
        </w:rPr>
      </w:pPr>
    </w:p>
    <w:p w:rsidR="00C57315" w:rsidRDefault="00C57315" w:rsidP="00045B26">
      <w:pPr>
        <w:pStyle w:val="BodyText"/>
        <w:tabs>
          <w:tab w:val="left" w:pos="3227"/>
        </w:tabs>
        <w:spacing w:before="158" w:line="249" w:lineRule="auto"/>
        <w:ind w:left="0" w:right="127"/>
      </w:pPr>
    </w:p>
    <w:p w:rsidR="00C57315" w:rsidRDefault="00C57315" w:rsidP="007B4CD5">
      <w:pPr>
        <w:pStyle w:val="BodyText"/>
        <w:tabs>
          <w:tab w:val="left" w:pos="3227"/>
        </w:tabs>
        <w:spacing w:before="158" w:line="249" w:lineRule="auto"/>
        <w:ind w:left="0" w:right="127"/>
        <w:rPr>
          <w:color w:val="008CC1"/>
          <w:sz w:val="16"/>
          <w:szCs w:val="16"/>
        </w:rPr>
      </w:pPr>
    </w:p>
    <w:p w:rsidR="00C57315" w:rsidRDefault="00C57315" w:rsidP="007B4CD5">
      <w:pPr>
        <w:pStyle w:val="BodyText"/>
        <w:tabs>
          <w:tab w:val="left" w:pos="3227"/>
        </w:tabs>
        <w:spacing w:before="158" w:line="249" w:lineRule="auto"/>
        <w:ind w:left="0" w:right="127"/>
        <w:rPr>
          <w:color w:val="008CC1"/>
          <w:sz w:val="16"/>
          <w:szCs w:val="16"/>
        </w:rPr>
      </w:pPr>
    </w:p>
    <w:p w:rsidR="004B4C36" w:rsidRDefault="004B4C36" w:rsidP="007B4CD5">
      <w:pPr>
        <w:pStyle w:val="BodyText"/>
        <w:tabs>
          <w:tab w:val="left" w:pos="3227"/>
        </w:tabs>
        <w:spacing w:before="158" w:line="249" w:lineRule="auto"/>
        <w:ind w:left="0" w:right="127"/>
        <w:rPr>
          <w:color w:val="008CC1"/>
          <w:sz w:val="16"/>
          <w:szCs w:val="16"/>
        </w:rPr>
      </w:pPr>
    </w:p>
    <w:p w:rsidR="007B4CD5" w:rsidRPr="004B4C36" w:rsidRDefault="007B4CD5" w:rsidP="007B4CD5">
      <w:pPr>
        <w:pStyle w:val="BodyText"/>
        <w:tabs>
          <w:tab w:val="left" w:pos="3227"/>
        </w:tabs>
        <w:spacing w:before="158" w:line="249" w:lineRule="auto"/>
        <w:ind w:left="0" w:right="127"/>
        <w:rPr>
          <w:color w:val="008CC1"/>
          <w:sz w:val="20"/>
          <w:szCs w:val="20"/>
        </w:rPr>
      </w:pPr>
      <w:r w:rsidRPr="004B4C36">
        <w:rPr>
          <w:color w:val="008CC1"/>
          <w:sz w:val="20"/>
          <w:szCs w:val="20"/>
        </w:rPr>
        <w:t>Use a simulation game to introduce the topic</w:t>
      </w:r>
      <w:r w:rsidR="004B4C36">
        <w:rPr>
          <w:color w:val="008CC1"/>
          <w:sz w:val="20"/>
          <w:szCs w:val="20"/>
        </w:rPr>
        <w:t xml:space="preserve"> of social class</w:t>
      </w:r>
      <w:r w:rsidRPr="004B4C36">
        <w:rPr>
          <w:color w:val="008CC1"/>
          <w:sz w:val="20"/>
          <w:szCs w:val="20"/>
        </w:rPr>
        <w:t xml:space="preserve">, such as </w:t>
      </w:r>
    </w:p>
    <w:p w:rsidR="007B4CD5" w:rsidRPr="00B23D29" w:rsidRDefault="00A124D9" w:rsidP="007B4CD5">
      <w:pPr>
        <w:pStyle w:val="BodyText"/>
        <w:tabs>
          <w:tab w:val="left" w:pos="3227"/>
        </w:tabs>
        <w:spacing w:before="158" w:line="249" w:lineRule="auto"/>
        <w:ind w:left="0" w:right="127"/>
        <w:rPr>
          <w:color w:val="008CC1"/>
        </w:rPr>
      </w:pPr>
      <w:hyperlink r:id="rId22" w:history="1">
        <w:r w:rsidR="007B4CD5" w:rsidRPr="00B23D29">
          <w:rPr>
            <w:rStyle w:val="Hyperlink"/>
            <w:color w:val="008CC1"/>
            <w:u w:val="single"/>
          </w:rPr>
          <w:t>Baby egg activity</w:t>
        </w:r>
        <w:r w:rsidR="007B4CD5" w:rsidRPr="00B23D29">
          <w:rPr>
            <w:rStyle w:val="Hyperlink"/>
            <w:color w:val="008CC1"/>
          </w:rPr>
          <w:t xml:space="preserve"> (Simulation activity </w:t>
        </w:r>
        <w:r w:rsidR="00070BBD">
          <w:rPr>
            <w:rStyle w:val="Hyperlink"/>
            <w:color w:val="008CC1"/>
          </w:rPr>
          <w:t>on ‘</w:t>
        </w:r>
        <w:r w:rsidR="007B4CD5" w:rsidRPr="00B23D29">
          <w:rPr>
            <w:rStyle w:val="Hyperlink"/>
            <w:color w:val="008CC1"/>
          </w:rPr>
          <w:t>social classes’)</w:t>
        </w:r>
      </w:hyperlink>
    </w:p>
    <w:p w:rsidR="007B4CD5" w:rsidRPr="00B23D29" w:rsidRDefault="00A124D9" w:rsidP="007B4CD5">
      <w:pPr>
        <w:pStyle w:val="BodyText"/>
        <w:tabs>
          <w:tab w:val="left" w:pos="3227"/>
        </w:tabs>
        <w:spacing w:before="158" w:line="249" w:lineRule="auto"/>
        <w:ind w:left="0" w:right="127"/>
        <w:rPr>
          <w:color w:val="008CC1"/>
        </w:rPr>
      </w:pPr>
      <w:hyperlink r:id="rId23" w:history="1">
        <w:r w:rsidR="007B4CD5" w:rsidRPr="00B23D29">
          <w:rPr>
            <w:rStyle w:val="Hyperlink"/>
            <w:color w:val="008CC1"/>
          </w:rPr>
          <w:t xml:space="preserve">Or adapt </w:t>
        </w:r>
        <w:r w:rsidR="007B4CD5" w:rsidRPr="00B23D29">
          <w:rPr>
            <w:rStyle w:val="Hyperlink"/>
            <w:color w:val="008CC1"/>
            <w:u w:val="single"/>
          </w:rPr>
          <w:t>this activity</w:t>
        </w:r>
      </w:hyperlink>
      <w:r w:rsidR="002C5DB5">
        <w:t xml:space="preserve"> </w:t>
      </w:r>
      <w:r w:rsidR="002C5DB5" w:rsidRPr="002C5DB5">
        <w:rPr>
          <w:color w:val="4F81BD" w:themeColor="accent1"/>
        </w:rPr>
        <w:t>on class and race</w:t>
      </w:r>
      <w:r w:rsidR="002C5DB5">
        <w:t xml:space="preserve"> </w:t>
      </w:r>
    </w:p>
    <w:p w:rsidR="007B4CD5" w:rsidRPr="00B23D29" w:rsidRDefault="00A124D9" w:rsidP="00E925D9">
      <w:pPr>
        <w:pStyle w:val="BodyText"/>
        <w:tabs>
          <w:tab w:val="left" w:pos="3227"/>
        </w:tabs>
        <w:spacing w:before="158" w:line="249" w:lineRule="auto"/>
        <w:ind w:left="0" w:right="127"/>
        <w:rPr>
          <w:color w:val="008CC1"/>
        </w:rPr>
      </w:pPr>
      <w:hyperlink r:id="rId24" w:history="1">
        <w:r w:rsidR="007B4CD5" w:rsidRPr="00B23D29">
          <w:rPr>
            <w:rStyle w:val="Hyperlink"/>
            <w:color w:val="008CC1"/>
          </w:rPr>
          <w:t xml:space="preserve">Or </w:t>
        </w:r>
        <w:r w:rsidR="007B4CD5" w:rsidRPr="00B23D29">
          <w:rPr>
            <w:rStyle w:val="Hyperlink"/>
            <w:color w:val="008CC1"/>
            <w:u w:val="single"/>
          </w:rPr>
          <w:t>this</w:t>
        </w:r>
      </w:hyperlink>
      <w:r w:rsidR="007B4CD5" w:rsidRPr="00B23D29">
        <w:rPr>
          <w:color w:val="008CC1"/>
        </w:rPr>
        <w:t xml:space="preserve"> </w:t>
      </w:r>
      <w:r w:rsidR="002C5DB5">
        <w:rPr>
          <w:color w:val="008CC1"/>
        </w:rPr>
        <w:t>activity on privilege awareness</w:t>
      </w:r>
    </w:p>
    <w:p w:rsidR="00070BBD" w:rsidRDefault="00070BBD" w:rsidP="002C5DB5"/>
    <w:p w:rsidR="002C5DB5" w:rsidRPr="00070BBD" w:rsidRDefault="002C5DB5" w:rsidP="002C5DB5">
      <w:pPr>
        <w:rPr>
          <w:rFonts w:ascii="Arial" w:hAnsi="Arial" w:cs="Arial"/>
          <w:color w:val="548DD4" w:themeColor="text2" w:themeTint="99"/>
          <w:sz w:val="20"/>
          <w:szCs w:val="20"/>
        </w:rPr>
      </w:pPr>
      <w:r w:rsidRPr="00070BBD">
        <w:rPr>
          <w:rFonts w:ascii="Arial" w:hAnsi="Arial" w:cs="Arial"/>
          <w:color w:val="548DD4" w:themeColor="text2" w:themeTint="99"/>
          <w:sz w:val="20"/>
          <w:szCs w:val="20"/>
        </w:rPr>
        <w:t xml:space="preserve">The Hunger Games can also be used to </w:t>
      </w:r>
      <w:r w:rsidR="00070BBD">
        <w:rPr>
          <w:rFonts w:ascii="Arial" w:hAnsi="Arial" w:cs="Arial"/>
          <w:color w:val="548DD4" w:themeColor="text2" w:themeTint="99"/>
          <w:sz w:val="20"/>
          <w:szCs w:val="20"/>
        </w:rPr>
        <w:t xml:space="preserve">explore </w:t>
      </w:r>
      <w:r w:rsidRPr="00070BBD">
        <w:rPr>
          <w:rFonts w:ascii="Arial" w:hAnsi="Arial" w:cs="Arial"/>
          <w:color w:val="548DD4" w:themeColor="text2" w:themeTint="99"/>
          <w:sz w:val="20"/>
          <w:szCs w:val="20"/>
        </w:rPr>
        <w:t xml:space="preserve">how social class functions – See related teaching and learning activities </w:t>
      </w:r>
      <w:hyperlink r:id="rId25" w:history="1">
        <w:r w:rsidRPr="00070BBD">
          <w:rPr>
            <w:rStyle w:val="Hyperlink"/>
            <w:rFonts w:cs="Arial"/>
            <w:color w:val="548DD4" w:themeColor="text2" w:themeTint="99"/>
            <w:sz w:val="20"/>
            <w:szCs w:val="20"/>
          </w:rPr>
          <w:t>here</w:t>
        </w:r>
      </w:hyperlink>
    </w:p>
    <w:p w:rsidR="002C5DB5" w:rsidRDefault="002C5DB5" w:rsidP="002C5DB5"/>
    <w:p w:rsidR="00070BBD" w:rsidRDefault="00070BBD" w:rsidP="002C5DB5">
      <w:pPr>
        <w:rPr>
          <w:rFonts w:ascii="Arial" w:hAnsi="Arial" w:cs="Arial"/>
          <w:sz w:val="20"/>
          <w:szCs w:val="20"/>
        </w:rPr>
      </w:pPr>
    </w:p>
    <w:p w:rsidR="00070BBD" w:rsidRPr="00070BBD" w:rsidRDefault="00070BBD" w:rsidP="002C5DB5">
      <w:pPr>
        <w:rPr>
          <w:rFonts w:ascii="Arial" w:hAnsi="Arial" w:cs="Arial"/>
          <w:sz w:val="20"/>
          <w:szCs w:val="20"/>
        </w:rPr>
      </w:pPr>
    </w:p>
    <w:p w:rsidR="004B4C36" w:rsidRDefault="004B4C36" w:rsidP="002C5DB5"/>
    <w:p w:rsidR="002C5DB5" w:rsidRDefault="00A124D9" w:rsidP="002C5DB5">
      <w:hyperlink r:id="rId26" w:history="1">
        <w:r w:rsidR="002C5DB5" w:rsidRPr="00070BBD">
          <w:rPr>
            <w:rStyle w:val="Hyperlink"/>
            <w:rFonts w:cs="Arial"/>
            <w:sz w:val="20"/>
            <w:szCs w:val="20"/>
          </w:rPr>
          <w:t>CSO – summary of population in Ireland by social class</w:t>
        </w:r>
      </w:hyperlink>
      <w:r w:rsidR="002C5DB5">
        <w:t xml:space="preserve"> </w:t>
      </w:r>
    </w:p>
    <w:p w:rsidR="002C5DB5" w:rsidRPr="00862919" w:rsidRDefault="002C5DB5" w:rsidP="002C5DB5"/>
    <w:p w:rsidR="00C57315" w:rsidRDefault="00C57315" w:rsidP="00070BBD"/>
    <w:p w:rsidR="007B4CD5" w:rsidRDefault="00A124D9" w:rsidP="00070BBD">
      <w:pPr>
        <w:rPr>
          <w:color w:val="548DD4" w:themeColor="text2" w:themeTint="99"/>
          <w:sz w:val="20"/>
          <w:szCs w:val="20"/>
        </w:rPr>
      </w:pPr>
      <w:hyperlink r:id="rId27" w:history="1">
        <w:r w:rsidR="002C5DB5" w:rsidRPr="00070BBD">
          <w:rPr>
            <w:rStyle w:val="Hyperlink"/>
            <w:rFonts w:cs="Arial"/>
            <w:sz w:val="20"/>
            <w:szCs w:val="20"/>
          </w:rPr>
          <w:t xml:space="preserve">Through the looking glass – A guide to empowering young people to become advocates for gender equality </w:t>
        </w:r>
      </w:hyperlink>
      <w:r w:rsidR="002C5DB5">
        <w:rPr>
          <w:b/>
        </w:rPr>
        <w:t xml:space="preserve"> </w:t>
      </w:r>
      <w:r w:rsidR="002C5DB5" w:rsidRPr="00070BBD">
        <w:rPr>
          <w:color w:val="548DD4" w:themeColor="text2" w:themeTint="99"/>
        </w:rPr>
        <w:t>(</w:t>
      </w:r>
      <w:r w:rsidR="002C5DB5" w:rsidRPr="00070BBD">
        <w:rPr>
          <w:color w:val="548DD4" w:themeColor="text2" w:themeTint="99"/>
          <w:sz w:val="20"/>
          <w:szCs w:val="20"/>
        </w:rPr>
        <w:t>very classroom friendly</w:t>
      </w:r>
      <w:r w:rsidR="00070BBD" w:rsidRPr="00070BBD">
        <w:rPr>
          <w:color w:val="548DD4" w:themeColor="text2" w:themeTint="99"/>
          <w:sz w:val="20"/>
          <w:szCs w:val="20"/>
        </w:rPr>
        <w:t xml:space="preserve"> resources) </w:t>
      </w:r>
    </w:p>
    <w:p w:rsidR="00C57315" w:rsidRDefault="00C57315" w:rsidP="00070BBD">
      <w:pPr>
        <w:rPr>
          <w:color w:val="548DD4" w:themeColor="text2" w:themeTint="99"/>
          <w:sz w:val="20"/>
          <w:szCs w:val="20"/>
        </w:rPr>
      </w:pPr>
    </w:p>
    <w:p w:rsidR="00C57315" w:rsidRDefault="00C57315" w:rsidP="00070BBD">
      <w:pPr>
        <w:rPr>
          <w:color w:val="548DD4" w:themeColor="text2" w:themeTint="99"/>
          <w:sz w:val="20"/>
          <w:szCs w:val="20"/>
        </w:rPr>
      </w:pPr>
    </w:p>
    <w:p w:rsidR="00C57315" w:rsidRPr="00070BBD" w:rsidRDefault="00C57315" w:rsidP="00070BBD">
      <w:pPr>
        <w:rPr>
          <w:color w:val="548DD4" w:themeColor="text2" w:themeTint="99"/>
        </w:rPr>
      </w:pPr>
    </w:p>
    <w:p w:rsidR="002C5DB5" w:rsidRPr="00070BBD" w:rsidRDefault="002C5DB5" w:rsidP="002C5DB5">
      <w:pPr>
        <w:pStyle w:val="ListParagraph"/>
        <w:widowControl/>
        <w:numPr>
          <w:ilvl w:val="0"/>
          <w:numId w:val="7"/>
        </w:numPr>
        <w:spacing w:after="200" w:line="276" w:lineRule="auto"/>
        <w:contextualSpacing/>
      </w:pPr>
      <w:r w:rsidRPr="002C5DB5">
        <w:rPr>
          <w:rFonts w:ascii="Arial" w:hAnsi="Arial" w:cs="Arial"/>
          <w:bCs/>
          <w:color w:val="595959" w:themeColor="text1" w:themeTint="A6"/>
          <w:sz w:val="21"/>
          <w:szCs w:val="21"/>
        </w:rPr>
        <w:lastRenderedPageBreak/>
        <w:t>Conduct research and analysis into the way in which school text books are gendered. Interrogate the representation of girls and w</w:t>
      </w:r>
      <w:r w:rsidR="00831EB5">
        <w:rPr>
          <w:rFonts w:ascii="Arial" w:hAnsi="Arial" w:cs="Arial"/>
          <w:bCs/>
          <w:color w:val="595959" w:themeColor="text1" w:themeTint="A6"/>
          <w:sz w:val="21"/>
          <w:szCs w:val="21"/>
        </w:rPr>
        <w:t>omen in certain texts, such as h</w:t>
      </w:r>
      <w:r w:rsidRPr="002C5DB5">
        <w:rPr>
          <w:rFonts w:ascii="Arial" w:hAnsi="Arial" w:cs="Arial"/>
          <w:bCs/>
          <w:color w:val="595959" w:themeColor="text1" w:themeTint="A6"/>
          <w:sz w:val="21"/>
          <w:szCs w:val="21"/>
        </w:rPr>
        <w:t>istory books</w:t>
      </w:r>
      <w:r w:rsidRPr="00574A6F">
        <w:rPr>
          <w:bCs/>
          <w:sz w:val="24"/>
          <w:szCs w:val="24"/>
        </w:rPr>
        <w:t xml:space="preserve">. </w:t>
      </w:r>
    </w:p>
    <w:p w:rsidR="00070BBD" w:rsidRPr="004B4C36" w:rsidRDefault="00070BBD" w:rsidP="007C01AA">
      <w:pPr>
        <w:pStyle w:val="ListParagraph"/>
        <w:ind w:left="680"/>
        <w:rPr>
          <w:rFonts w:ascii="Arial" w:hAnsi="Arial" w:cs="Arial"/>
          <w:bCs/>
          <w:color w:val="595959" w:themeColor="text1" w:themeTint="A6"/>
          <w:sz w:val="21"/>
          <w:szCs w:val="21"/>
          <w:lang w:val="en-IE"/>
        </w:rPr>
      </w:pPr>
      <w:r w:rsidRPr="004B4C36">
        <w:rPr>
          <w:rFonts w:ascii="Arial" w:hAnsi="Arial" w:cs="Arial"/>
          <w:bCs/>
          <w:color w:val="595959" w:themeColor="text1" w:themeTint="A6"/>
          <w:sz w:val="21"/>
          <w:szCs w:val="21"/>
          <w:lang w:val="en-IE"/>
        </w:rPr>
        <w:t>Are women and their role</w:t>
      </w:r>
      <w:r w:rsidR="00831EB5" w:rsidRPr="004B4C36">
        <w:rPr>
          <w:rFonts w:ascii="Arial" w:hAnsi="Arial" w:cs="Arial"/>
          <w:bCs/>
          <w:color w:val="595959" w:themeColor="text1" w:themeTint="A6"/>
          <w:sz w:val="21"/>
          <w:szCs w:val="21"/>
          <w:lang w:val="en-IE"/>
        </w:rPr>
        <w:t>s</w:t>
      </w:r>
      <w:r w:rsidRPr="004B4C36">
        <w:rPr>
          <w:rFonts w:ascii="Arial" w:hAnsi="Arial" w:cs="Arial"/>
          <w:bCs/>
          <w:color w:val="595959" w:themeColor="text1" w:themeTint="A6"/>
          <w:sz w:val="21"/>
          <w:szCs w:val="21"/>
          <w:lang w:val="en-IE"/>
        </w:rPr>
        <w:t xml:space="preserve"> fairly represented?  </w:t>
      </w:r>
    </w:p>
    <w:p w:rsidR="00070BBD" w:rsidRPr="004B4C36" w:rsidRDefault="00070BBD" w:rsidP="007C01AA">
      <w:pPr>
        <w:pStyle w:val="ListParagraph"/>
        <w:ind w:left="680"/>
        <w:rPr>
          <w:rFonts w:ascii="Arial" w:hAnsi="Arial" w:cs="Arial"/>
          <w:bCs/>
          <w:color w:val="595959" w:themeColor="text1" w:themeTint="A6"/>
          <w:sz w:val="21"/>
          <w:szCs w:val="21"/>
          <w:lang w:val="en-IE"/>
        </w:rPr>
      </w:pPr>
      <w:r w:rsidRPr="004B4C36">
        <w:rPr>
          <w:rFonts w:ascii="Arial" w:hAnsi="Arial" w:cs="Arial"/>
          <w:bCs/>
          <w:color w:val="595959" w:themeColor="text1" w:themeTint="A6"/>
          <w:sz w:val="21"/>
          <w:szCs w:val="21"/>
          <w:lang w:val="en-IE"/>
        </w:rPr>
        <w:t xml:space="preserve"> Does the representation of women in history/literature/media reinforce or challenge patriarchy? Find evidence to support your views. </w:t>
      </w:r>
    </w:p>
    <w:p w:rsidR="00C57315" w:rsidRPr="007C01AA" w:rsidRDefault="00C57315" w:rsidP="007C01AA">
      <w:pPr>
        <w:pStyle w:val="ListParagraph"/>
        <w:ind w:left="680"/>
        <w:rPr>
          <w:rFonts w:ascii="Arial" w:hAnsi="Arial" w:cs="Arial"/>
          <w:bCs/>
          <w:color w:val="595959" w:themeColor="text1" w:themeTint="A6"/>
          <w:sz w:val="20"/>
          <w:szCs w:val="20"/>
          <w:lang w:val="en-IE"/>
        </w:rPr>
      </w:pPr>
    </w:p>
    <w:p w:rsidR="00070BBD" w:rsidRPr="00C57315" w:rsidRDefault="00070BBD" w:rsidP="007C01AA">
      <w:pPr>
        <w:contextualSpacing/>
        <w:rPr>
          <w:rFonts w:ascii="Arial" w:hAnsi="Arial" w:cs="Arial"/>
          <w:color w:val="0070C0"/>
          <w:sz w:val="20"/>
          <w:szCs w:val="20"/>
          <w:lang w:val="en-IE"/>
        </w:rPr>
      </w:pPr>
      <w:r w:rsidRPr="00C57315">
        <w:rPr>
          <w:rFonts w:ascii="Arial" w:hAnsi="Arial" w:cs="Arial"/>
          <w:b/>
          <w:color w:val="0070C0"/>
          <w:sz w:val="20"/>
          <w:szCs w:val="20"/>
          <w:lang w:val="en-IE"/>
        </w:rPr>
        <w:t>Possible link to LO 7.1 - representations of national identity made available to young people</w:t>
      </w:r>
    </w:p>
    <w:p w:rsidR="00070BBD" w:rsidRPr="007C01AA" w:rsidRDefault="00070BBD" w:rsidP="007C01AA">
      <w:pPr>
        <w:pStyle w:val="ListParagraph"/>
        <w:ind w:left="680"/>
        <w:rPr>
          <w:rFonts w:ascii="Arial" w:hAnsi="Arial" w:cs="Arial"/>
          <w:bCs/>
          <w:color w:val="595959" w:themeColor="text1" w:themeTint="A6"/>
          <w:sz w:val="20"/>
          <w:szCs w:val="20"/>
          <w:lang w:val="en-IE"/>
        </w:rPr>
      </w:pPr>
    </w:p>
    <w:p w:rsidR="00070BBD" w:rsidRPr="007C01AA" w:rsidRDefault="00070BBD" w:rsidP="00070BBD">
      <w:pPr>
        <w:pStyle w:val="ListParagraph"/>
        <w:numPr>
          <w:ilvl w:val="0"/>
          <w:numId w:val="7"/>
        </w:numPr>
        <w:rPr>
          <w:rFonts w:ascii="Arial" w:hAnsi="Arial" w:cs="Arial"/>
          <w:bCs/>
          <w:color w:val="595959" w:themeColor="text1" w:themeTint="A6"/>
          <w:sz w:val="20"/>
          <w:szCs w:val="20"/>
          <w:lang w:val="en-IE"/>
        </w:rPr>
      </w:pPr>
      <w:r w:rsidRPr="007C01AA">
        <w:rPr>
          <w:rFonts w:ascii="Arial" w:hAnsi="Arial" w:cs="Arial"/>
          <w:bCs/>
          <w:color w:val="595959" w:themeColor="text1" w:themeTint="A6"/>
          <w:sz w:val="20"/>
          <w:szCs w:val="20"/>
          <w:lang w:val="en-IE"/>
        </w:rPr>
        <w:t>Examine the evidence of the relationship between gender and social class and voting preferences</w:t>
      </w:r>
    </w:p>
    <w:p w:rsidR="00070BBD" w:rsidRPr="007C01AA" w:rsidRDefault="00070BBD" w:rsidP="007C01AA">
      <w:pPr>
        <w:pStyle w:val="ListParagraph"/>
        <w:ind w:left="680"/>
        <w:contextualSpacing/>
        <w:rPr>
          <w:rFonts w:ascii="Arial" w:hAnsi="Arial" w:cs="Arial"/>
          <w:color w:val="595959" w:themeColor="text1" w:themeTint="A6"/>
          <w:sz w:val="20"/>
          <w:szCs w:val="20"/>
          <w:lang w:val="en-IE"/>
        </w:rPr>
      </w:pPr>
    </w:p>
    <w:p w:rsidR="00070BBD" w:rsidRPr="007C01AA" w:rsidRDefault="00070BBD" w:rsidP="00070BBD">
      <w:pPr>
        <w:pStyle w:val="ListParagraph"/>
        <w:numPr>
          <w:ilvl w:val="0"/>
          <w:numId w:val="7"/>
        </w:numPr>
        <w:rPr>
          <w:rFonts w:ascii="Arial" w:hAnsi="Arial" w:cs="Arial"/>
          <w:color w:val="595959" w:themeColor="text1" w:themeTint="A6"/>
          <w:sz w:val="20"/>
          <w:szCs w:val="20"/>
          <w:lang w:val="en-IE"/>
        </w:rPr>
      </w:pPr>
      <w:r w:rsidRPr="007C01AA">
        <w:rPr>
          <w:rFonts w:ascii="Arial" w:hAnsi="Arial" w:cs="Arial"/>
          <w:color w:val="595959" w:themeColor="text1" w:themeTint="A6"/>
          <w:sz w:val="20"/>
          <w:szCs w:val="20"/>
          <w:lang w:val="en-IE"/>
        </w:rPr>
        <w:t xml:space="preserve">Set students the task of analysing the findings in the Executive summary report from the Irish Sports Council on sport and social disadvantage.  Follow up by asking students to find additional data that provides further evidence on this question or research data which looks at the same question from a gender perspective. </w:t>
      </w:r>
    </w:p>
    <w:p w:rsidR="00070BBD" w:rsidRPr="007C01AA" w:rsidRDefault="00070BBD" w:rsidP="007C01AA">
      <w:pPr>
        <w:pStyle w:val="ListParagraph"/>
        <w:ind w:left="680"/>
        <w:rPr>
          <w:rFonts w:ascii="Arial" w:hAnsi="Arial" w:cs="Arial"/>
          <w:color w:val="595959" w:themeColor="text1" w:themeTint="A6"/>
          <w:sz w:val="20"/>
          <w:szCs w:val="20"/>
          <w:lang w:val="en-IE"/>
        </w:rPr>
      </w:pPr>
    </w:p>
    <w:p w:rsidR="00070BBD" w:rsidRPr="007C01AA" w:rsidRDefault="00070BBD" w:rsidP="00070BBD">
      <w:pPr>
        <w:pStyle w:val="ListParagraph"/>
        <w:numPr>
          <w:ilvl w:val="0"/>
          <w:numId w:val="7"/>
        </w:numPr>
        <w:rPr>
          <w:rFonts w:ascii="Arial" w:hAnsi="Arial" w:cs="Arial"/>
          <w:bCs/>
          <w:color w:val="595959" w:themeColor="text1" w:themeTint="A6"/>
          <w:sz w:val="20"/>
          <w:szCs w:val="20"/>
          <w:lang w:val="en-IE"/>
        </w:rPr>
      </w:pPr>
      <w:r w:rsidRPr="007C01AA">
        <w:rPr>
          <w:rFonts w:ascii="Arial" w:hAnsi="Arial" w:cs="Arial"/>
          <w:color w:val="595959" w:themeColor="text1" w:themeTint="A6"/>
          <w:sz w:val="20"/>
          <w:szCs w:val="20"/>
          <w:lang w:val="en-IE"/>
        </w:rPr>
        <w:t xml:space="preserve">In pairs/small groups, discuss </w:t>
      </w:r>
      <w:r w:rsidRPr="007C01AA">
        <w:rPr>
          <w:rFonts w:ascii="Arial" w:hAnsi="Arial" w:cs="Arial"/>
          <w:bCs/>
          <w:color w:val="595959" w:themeColor="text1" w:themeTint="A6"/>
          <w:sz w:val="20"/>
          <w:szCs w:val="20"/>
          <w:lang w:val="en-IE"/>
        </w:rPr>
        <w:t>specific strategies and initiatives at local, national and global levels which aim to address gender or social class inequalities and their effectiveness. (e.g. gender quotas, third level access programmes, etc)</w:t>
      </w:r>
    </w:p>
    <w:p w:rsidR="002C5DB5" w:rsidRDefault="002C5DB5" w:rsidP="00070BBD">
      <w:pPr>
        <w:pStyle w:val="ListParagraph"/>
        <w:tabs>
          <w:tab w:val="left" w:pos="681"/>
        </w:tabs>
        <w:spacing w:line="252" w:lineRule="exact"/>
        <w:ind w:left="680" w:right="81"/>
        <w:rPr>
          <w:rFonts w:ascii="Arial" w:eastAsia="Arial" w:hAnsi="Arial" w:cs="Arial"/>
          <w:color w:val="57585B"/>
          <w:sz w:val="21"/>
          <w:szCs w:val="21"/>
        </w:rPr>
      </w:pPr>
    </w:p>
    <w:p w:rsidR="002C5DB5" w:rsidRDefault="002C5DB5" w:rsidP="00070BBD">
      <w:pPr>
        <w:pStyle w:val="ListParagraph"/>
        <w:tabs>
          <w:tab w:val="left" w:pos="681"/>
        </w:tabs>
        <w:spacing w:line="252" w:lineRule="exact"/>
        <w:ind w:left="680" w:right="81"/>
        <w:rPr>
          <w:rFonts w:ascii="Arial" w:eastAsia="Arial" w:hAnsi="Arial" w:cs="Arial"/>
          <w:color w:val="57585B"/>
          <w:sz w:val="21"/>
          <w:szCs w:val="21"/>
        </w:rPr>
      </w:pPr>
    </w:p>
    <w:p w:rsid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 xml:space="preserve">Set up </w:t>
      </w:r>
      <w:r w:rsidRPr="00A00485">
        <w:rPr>
          <w:rFonts w:ascii="Arial" w:eastAsia="Arial" w:hAnsi="Arial" w:cs="Arial"/>
          <w:b/>
          <w:color w:val="008CC1"/>
          <w:sz w:val="21"/>
          <w:szCs w:val="21"/>
        </w:rPr>
        <w:t>peer teaching</w:t>
      </w:r>
      <w:r w:rsidRPr="005F5EF9">
        <w:rPr>
          <w:rFonts w:ascii="Arial" w:eastAsia="Arial" w:hAnsi="Arial" w:cs="Arial"/>
          <w:color w:val="57585B"/>
          <w:sz w:val="21"/>
          <w:szCs w:val="21"/>
        </w:rPr>
        <w:t xml:space="preserve"> groups on the following:</w:t>
      </w:r>
    </w:p>
    <w:p w:rsidR="00E925D9" w:rsidRPr="00E925D9" w:rsidRDefault="00E925D9" w:rsidP="00E925D9">
      <w:pPr>
        <w:pStyle w:val="ListParagraph"/>
        <w:numPr>
          <w:ilvl w:val="1"/>
          <w:numId w:val="7"/>
        </w:numPr>
        <w:tabs>
          <w:tab w:val="left" w:pos="1189"/>
        </w:tabs>
        <w:spacing w:before="132"/>
        <w:ind w:left="1177" w:hanging="117"/>
        <w:rPr>
          <w:rFonts w:ascii="Arial" w:eastAsia="Arial" w:hAnsi="Arial" w:cs="Arial"/>
          <w:sz w:val="21"/>
          <w:szCs w:val="21"/>
        </w:rPr>
      </w:pPr>
      <w:r w:rsidRPr="005F5EF9">
        <w:rPr>
          <w:rFonts w:ascii="Arial" w:eastAsia="Arial" w:hAnsi="Arial" w:cs="Arial"/>
          <w:color w:val="57585B"/>
          <w:sz w:val="21"/>
          <w:szCs w:val="21"/>
        </w:rPr>
        <w:t>Karl Marx and Max Weber’s theories of social class and how they differ</w:t>
      </w:r>
    </w:p>
    <w:p w:rsidR="00E925D9" w:rsidRPr="00583616" w:rsidRDefault="00E925D9" w:rsidP="00E925D9">
      <w:pPr>
        <w:pStyle w:val="ListParagraph"/>
        <w:numPr>
          <w:ilvl w:val="1"/>
          <w:numId w:val="7"/>
        </w:numPr>
        <w:tabs>
          <w:tab w:val="left" w:pos="1189"/>
        </w:tabs>
        <w:spacing w:before="132"/>
        <w:ind w:left="1177" w:hanging="117"/>
        <w:rPr>
          <w:rFonts w:ascii="Arial" w:eastAsia="Arial" w:hAnsi="Arial" w:cs="Arial"/>
          <w:sz w:val="21"/>
          <w:szCs w:val="21"/>
        </w:rPr>
      </w:pPr>
      <w:r w:rsidRPr="005F5EF9">
        <w:rPr>
          <w:rFonts w:ascii="Arial" w:eastAsia="Arial" w:hAnsi="Arial" w:cs="Arial"/>
          <w:color w:val="57585B"/>
          <w:sz w:val="21"/>
          <w:szCs w:val="21"/>
        </w:rPr>
        <w:t xml:space="preserve">Sylvia </w:t>
      </w:r>
      <w:proofErr w:type="spellStart"/>
      <w:r w:rsidRPr="005F5EF9">
        <w:rPr>
          <w:rFonts w:ascii="Arial" w:eastAsia="Arial" w:hAnsi="Arial" w:cs="Arial"/>
          <w:color w:val="57585B"/>
          <w:sz w:val="21"/>
          <w:szCs w:val="21"/>
        </w:rPr>
        <w:t>Walby’s</w:t>
      </w:r>
      <w:proofErr w:type="spellEnd"/>
      <w:r w:rsidRPr="005F5EF9">
        <w:rPr>
          <w:rFonts w:ascii="Arial" w:eastAsia="Arial" w:hAnsi="Arial" w:cs="Arial"/>
          <w:color w:val="57585B"/>
          <w:sz w:val="21"/>
          <w:szCs w:val="21"/>
        </w:rPr>
        <w:t xml:space="preserve"> or Kate Millet’s feminist theor</w:t>
      </w:r>
      <w:r w:rsidR="007C01AA">
        <w:rPr>
          <w:rFonts w:ascii="Arial" w:eastAsia="Arial" w:hAnsi="Arial" w:cs="Arial"/>
          <w:color w:val="57585B"/>
          <w:sz w:val="21"/>
          <w:szCs w:val="21"/>
        </w:rPr>
        <w:t>ies</w:t>
      </w:r>
    </w:p>
    <w:p w:rsidR="00583616" w:rsidRPr="00E925D9" w:rsidRDefault="00583616" w:rsidP="00E925D9">
      <w:pPr>
        <w:tabs>
          <w:tab w:val="left" w:pos="681"/>
        </w:tabs>
        <w:spacing w:line="252" w:lineRule="exact"/>
        <w:ind w:right="81"/>
        <w:rPr>
          <w:rFonts w:ascii="Arial" w:eastAsia="Arial" w:hAnsi="Arial" w:cs="Arial"/>
          <w:color w:val="57585B"/>
          <w:sz w:val="21"/>
          <w:szCs w:val="21"/>
        </w:rPr>
      </w:pPr>
    </w:p>
    <w:p w:rsidR="005F5EF9" w:rsidRDefault="005F5EF9" w:rsidP="00583616">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 xml:space="preserve">Conduct a </w:t>
      </w:r>
      <w:r w:rsidRPr="007C01AA">
        <w:rPr>
          <w:rFonts w:ascii="Arial" w:eastAsia="Arial" w:hAnsi="Arial" w:cs="Arial"/>
          <w:color w:val="595959" w:themeColor="text1" w:themeTint="A6"/>
          <w:sz w:val="21"/>
          <w:szCs w:val="21"/>
        </w:rPr>
        <w:t>media watch</w:t>
      </w:r>
      <w:r w:rsidRPr="005F5EF9">
        <w:rPr>
          <w:rFonts w:ascii="Arial" w:eastAsia="Arial" w:hAnsi="Arial" w:cs="Arial"/>
          <w:color w:val="57585B"/>
          <w:sz w:val="21"/>
          <w:szCs w:val="21"/>
        </w:rPr>
        <w:t xml:space="preserve"> for a week and gather examples of articles that could be classified as related to gender or social class</w:t>
      </w:r>
      <w:r w:rsidR="00583616">
        <w:rPr>
          <w:rFonts w:ascii="Arial" w:eastAsia="Arial" w:hAnsi="Arial" w:cs="Arial"/>
          <w:color w:val="57585B"/>
          <w:sz w:val="21"/>
          <w:szCs w:val="21"/>
        </w:rPr>
        <w:t xml:space="preserve">. </w:t>
      </w:r>
      <w:r w:rsidRPr="00583616">
        <w:rPr>
          <w:rFonts w:ascii="Arial" w:eastAsia="Arial" w:hAnsi="Arial" w:cs="Arial"/>
          <w:color w:val="57585B"/>
          <w:sz w:val="21"/>
          <w:szCs w:val="21"/>
        </w:rPr>
        <w:t xml:space="preserve">Then, in pairs, take a current news story and consider how it relates to social class theory and/or feminist theory. </w:t>
      </w:r>
      <w:r w:rsidR="007C01AA">
        <w:rPr>
          <w:rFonts w:ascii="Arial" w:eastAsia="Arial" w:hAnsi="Arial" w:cs="Arial"/>
          <w:color w:val="57585B"/>
          <w:sz w:val="21"/>
          <w:szCs w:val="21"/>
        </w:rPr>
        <w:t xml:space="preserve">Decide: </w:t>
      </w:r>
      <w:r w:rsidRPr="00583616">
        <w:rPr>
          <w:rFonts w:ascii="Arial" w:eastAsia="Arial" w:hAnsi="Arial" w:cs="Arial"/>
          <w:color w:val="57585B"/>
          <w:sz w:val="21"/>
          <w:szCs w:val="21"/>
        </w:rPr>
        <w:t xml:space="preserve"> What are the questions a feminist perspective brings to bear when examining </w:t>
      </w:r>
      <w:r w:rsidR="004B4C36">
        <w:rPr>
          <w:rFonts w:ascii="Arial" w:eastAsia="Arial" w:hAnsi="Arial" w:cs="Arial"/>
          <w:color w:val="57585B"/>
          <w:sz w:val="21"/>
          <w:szCs w:val="21"/>
        </w:rPr>
        <w:t>an</w:t>
      </w:r>
      <w:r w:rsidRPr="00583616">
        <w:rPr>
          <w:rFonts w:ascii="Arial" w:eastAsia="Arial" w:hAnsi="Arial" w:cs="Arial"/>
          <w:color w:val="57585B"/>
          <w:sz w:val="21"/>
          <w:szCs w:val="21"/>
        </w:rPr>
        <w:t xml:space="preserve"> issue/story? What are the questions a social </w:t>
      </w:r>
      <w:r w:rsidR="007C01AA">
        <w:rPr>
          <w:rFonts w:ascii="Arial" w:eastAsia="Arial" w:hAnsi="Arial" w:cs="Arial"/>
          <w:color w:val="57585B"/>
          <w:sz w:val="21"/>
          <w:szCs w:val="21"/>
        </w:rPr>
        <w:t xml:space="preserve">class </w:t>
      </w:r>
      <w:r w:rsidRPr="00583616">
        <w:rPr>
          <w:rFonts w:ascii="Arial" w:eastAsia="Arial" w:hAnsi="Arial" w:cs="Arial"/>
          <w:color w:val="57585B"/>
          <w:sz w:val="21"/>
          <w:szCs w:val="21"/>
        </w:rPr>
        <w:t>perspective brings to bear when examining an issue/story?</w:t>
      </w:r>
    </w:p>
    <w:p w:rsidR="00583616" w:rsidRPr="00583616" w:rsidRDefault="00583616" w:rsidP="00583616">
      <w:pPr>
        <w:tabs>
          <w:tab w:val="left" w:pos="681"/>
        </w:tabs>
        <w:spacing w:line="252" w:lineRule="exact"/>
        <w:ind w:right="81"/>
        <w:rPr>
          <w:rFonts w:ascii="Arial" w:eastAsia="Arial" w:hAnsi="Arial" w:cs="Arial"/>
          <w:color w:val="57585B"/>
          <w:sz w:val="21"/>
          <w:szCs w:val="21"/>
        </w:rPr>
      </w:pPr>
    </w:p>
    <w:p w:rsidR="005F5EF9" w:rsidRP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Set up an</w:t>
      </w:r>
      <w:r w:rsidRPr="00A00485">
        <w:rPr>
          <w:rFonts w:ascii="Arial" w:eastAsia="Arial" w:hAnsi="Arial" w:cs="Arial"/>
          <w:b/>
          <w:color w:val="008CC1"/>
          <w:sz w:val="21"/>
          <w:szCs w:val="21"/>
        </w:rPr>
        <w:t xml:space="preserve"> ‘academic controversy’</w:t>
      </w:r>
      <w:r w:rsidRPr="005F5EF9">
        <w:rPr>
          <w:rFonts w:ascii="Arial" w:eastAsia="Arial" w:hAnsi="Arial" w:cs="Arial"/>
          <w:color w:val="57585B"/>
          <w:sz w:val="21"/>
          <w:szCs w:val="21"/>
        </w:rPr>
        <w:t xml:space="preserve"> on the question –Is modern Irish society a patriarchy?</w:t>
      </w:r>
      <w:r w:rsidR="007C01AA">
        <w:rPr>
          <w:rFonts w:ascii="Arial" w:eastAsia="Arial" w:hAnsi="Arial" w:cs="Arial"/>
          <w:color w:val="57585B"/>
          <w:sz w:val="21"/>
          <w:szCs w:val="21"/>
        </w:rPr>
        <w:t xml:space="preserve"> Ask students to investigate the question by considering the main social and cultural institutions: Sports, Politics, Business, Arts, </w:t>
      </w:r>
      <w:r w:rsidR="004B4C36">
        <w:rPr>
          <w:rFonts w:ascii="Arial" w:eastAsia="Arial" w:hAnsi="Arial" w:cs="Arial"/>
          <w:color w:val="57585B"/>
          <w:sz w:val="21"/>
          <w:szCs w:val="21"/>
        </w:rPr>
        <w:t xml:space="preserve">Education, </w:t>
      </w:r>
      <w:r w:rsidR="007C01AA">
        <w:rPr>
          <w:rFonts w:ascii="Arial" w:eastAsia="Arial" w:hAnsi="Arial" w:cs="Arial"/>
          <w:color w:val="57585B"/>
          <w:sz w:val="21"/>
          <w:szCs w:val="21"/>
        </w:rPr>
        <w:t>Religion</w:t>
      </w:r>
    </w:p>
    <w:p w:rsidR="00583616" w:rsidRPr="00583616" w:rsidRDefault="00583616" w:rsidP="00583616">
      <w:pPr>
        <w:tabs>
          <w:tab w:val="left" w:pos="681"/>
        </w:tabs>
        <w:spacing w:line="252" w:lineRule="exact"/>
        <w:ind w:right="81"/>
        <w:rPr>
          <w:rFonts w:ascii="Arial" w:eastAsia="Arial" w:hAnsi="Arial" w:cs="Arial"/>
          <w:color w:val="57585B"/>
          <w:sz w:val="21"/>
          <w:szCs w:val="21"/>
        </w:rPr>
      </w:pPr>
    </w:p>
    <w:p w:rsidR="005F5EF9" w:rsidRPr="005F5EF9" w:rsidRDefault="007C01AA"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 xml:space="preserve">Evaluate what is </w:t>
      </w:r>
      <w:r w:rsidR="005F5EF9" w:rsidRPr="005F5EF9">
        <w:rPr>
          <w:rFonts w:ascii="Arial" w:eastAsia="Arial" w:hAnsi="Arial" w:cs="Arial"/>
          <w:color w:val="57585B"/>
          <w:sz w:val="21"/>
          <w:szCs w:val="21"/>
        </w:rPr>
        <w:t xml:space="preserve">the greatest barrier to achieving power and equality – is it class or gender? Is it easier to achieve power if you are poor or a woman? Encourage students to </w:t>
      </w:r>
      <w:r>
        <w:rPr>
          <w:rFonts w:ascii="Arial" w:eastAsia="Arial" w:hAnsi="Arial" w:cs="Arial"/>
          <w:color w:val="57585B"/>
          <w:sz w:val="21"/>
          <w:szCs w:val="21"/>
        </w:rPr>
        <w:t xml:space="preserve">collect and examine data and use it to </w:t>
      </w:r>
      <w:r w:rsidR="005F5EF9" w:rsidRPr="005F5EF9">
        <w:rPr>
          <w:rFonts w:ascii="Arial" w:eastAsia="Arial" w:hAnsi="Arial" w:cs="Arial"/>
          <w:color w:val="57585B"/>
          <w:sz w:val="21"/>
          <w:szCs w:val="21"/>
        </w:rPr>
        <w:t xml:space="preserve">support </w:t>
      </w:r>
      <w:r w:rsidR="008616B9">
        <w:rPr>
          <w:rFonts w:ascii="Arial" w:eastAsia="Arial" w:hAnsi="Arial" w:cs="Arial"/>
          <w:color w:val="57585B"/>
          <w:sz w:val="21"/>
          <w:szCs w:val="21"/>
        </w:rPr>
        <w:t>a</w:t>
      </w:r>
      <w:r w:rsidR="005F5EF9" w:rsidRPr="005F5EF9">
        <w:rPr>
          <w:rFonts w:ascii="Arial" w:eastAsia="Arial" w:hAnsi="Arial" w:cs="Arial"/>
          <w:color w:val="57585B"/>
          <w:sz w:val="21"/>
          <w:szCs w:val="21"/>
        </w:rPr>
        <w:t xml:space="preserve"> </w:t>
      </w:r>
      <w:proofErr w:type="spellStart"/>
      <w:r>
        <w:rPr>
          <w:rFonts w:ascii="Arial" w:eastAsia="Arial" w:hAnsi="Arial" w:cs="Arial"/>
          <w:color w:val="57585B"/>
          <w:sz w:val="21"/>
          <w:szCs w:val="21"/>
        </w:rPr>
        <w:t>judgement</w:t>
      </w:r>
      <w:proofErr w:type="spellEnd"/>
      <w:r w:rsidR="005F5EF9" w:rsidRPr="005F5EF9">
        <w:rPr>
          <w:rFonts w:ascii="Arial" w:eastAsia="Arial" w:hAnsi="Arial" w:cs="Arial"/>
          <w:color w:val="57585B"/>
          <w:sz w:val="21"/>
          <w:szCs w:val="21"/>
        </w:rPr>
        <w:t xml:space="preserve">. </w:t>
      </w:r>
    </w:p>
    <w:p w:rsidR="005F5EF9" w:rsidRPr="00583616" w:rsidRDefault="005F5EF9" w:rsidP="00583616">
      <w:pPr>
        <w:tabs>
          <w:tab w:val="left" w:pos="681"/>
        </w:tabs>
        <w:spacing w:line="252" w:lineRule="exact"/>
        <w:ind w:right="81"/>
        <w:rPr>
          <w:rFonts w:ascii="Arial" w:eastAsia="Arial" w:hAnsi="Arial" w:cs="Arial"/>
          <w:color w:val="57585B"/>
          <w:sz w:val="21"/>
          <w:szCs w:val="21"/>
        </w:rPr>
      </w:pPr>
    </w:p>
    <w:p w:rsidR="005F5EF9" w:rsidRPr="00A00485" w:rsidRDefault="005F5EF9" w:rsidP="00A00485">
      <w:pPr>
        <w:pStyle w:val="ListParagraph"/>
        <w:tabs>
          <w:tab w:val="left" w:pos="681"/>
        </w:tabs>
        <w:spacing w:line="252" w:lineRule="exact"/>
        <w:ind w:left="680" w:right="81"/>
        <w:rPr>
          <w:rFonts w:ascii="Arial" w:eastAsia="Arial" w:hAnsi="Arial" w:cs="Arial"/>
          <w:b/>
          <w:color w:val="008CC1"/>
          <w:sz w:val="21"/>
          <w:szCs w:val="21"/>
        </w:rPr>
      </w:pPr>
      <w:r w:rsidRPr="00A00485">
        <w:rPr>
          <w:rFonts w:ascii="Arial" w:eastAsia="Arial" w:hAnsi="Arial" w:cs="Arial"/>
          <w:b/>
          <w:color w:val="008CC1"/>
          <w:sz w:val="21"/>
          <w:szCs w:val="21"/>
        </w:rPr>
        <w:t>Reflecting on the learning in this topic ask students to review how well they succeeded in seeking out and evaluating ideas and information from different sources – See LO 4.4 bullets</w:t>
      </w:r>
    </w:p>
    <w:p w:rsidR="005F5EF9" w:rsidRPr="00583616" w:rsidRDefault="005F5EF9" w:rsidP="00583616">
      <w:pPr>
        <w:tabs>
          <w:tab w:val="left" w:pos="681"/>
        </w:tabs>
        <w:spacing w:line="252" w:lineRule="exact"/>
        <w:ind w:right="81"/>
        <w:rPr>
          <w:rFonts w:ascii="Arial" w:eastAsia="Arial" w:hAnsi="Arial" w:cs="Arial"/>
          <w:color w:val="57585B"/>
          <w:sz w:val="21"/>
          <w:szCs w:val="21"/>
        </w:rPr>
      </w:pPr>
    </w:p>
    <w:p w:rsidR="005F5EF9" w:rsidRPr="00E925D9" w:rsidRDefault="005F5EF9" w:rsidP="00583616">
      <w:pPr>
        <w:pStyle w:val="ListParagraph"/>
        <w:tabs>
          <w:tab w:val="left" w:pos="681"/>
        </w:tabs>
        <w:spacing w:line="252" w:lineRule="exact"/>
        <w:ind w:left="680" w:right="81"/>
        <w:rPr>
          <w:rFonts w:ascii="Arial" w:eastAsia="Arial" w:hAnsi="Arial" w:cs="Arial"/>
          <w:b/>
          <w:color w:val="008CC1"/>
          <w:sz w:val="21"/>
          <w:szCs w:val="21"/>
        </w:rPr>
      </w:pPr>
      <w:r w:rsidRPr="00E925D9">
        <w:rPr>
          <w:rFonts w:ascii="Arial" w:eastAsia="Arial" w:hAnsi="Arial" w:cs="Arial"/>
          <w:b/>
          <w:color w:val="008CC1"/>
          <w:sz w:val="21"/>
          <w:szCs w:val="21"/>
        </w:rPr>
        <w:t>Possible link to LO 5.3 and 8.2</w:t>
      </w:r>
    </w:p>
    <w:p w:rsidR="00E925D9" w:rsidRDefault="00E925D9" w:rsidP="002A7D85">
      <w:pPr>
        <w:pStyle w:val="Heading2"/>
        <w:spacing w:line="312" w:lineRule="auto"/>
        <w:ind w:left="100" w:firstLine="0"/>
        <w:rPr>
          <w:color w:val="008CC1"/>
        </w:rPr>
      </w:pPr>
    </w:p>
    <w:p w:rsidR="00E925D9" w:rsidRDefault="00E925D9" w:rsidP="002A7D85">
      <w:pPr>
        <w:pStyle w:val="Heading2"/>
        <w:spacing w:line="312" w:lineRule="auto"/>
        <w:ind w:left="100" w:firstLine="0"/>
        <w:rPr>
          <w:color w:val="008CC1"/>
        </w:rPr>
      </w:pPr>
    </w:p>
    <w:p w:rsidR="00E925D9" w:rsidRDefault="00E925D9" w:rsidP="002A7D85">
      <w:pPr>
        <w:pStyle w:val="Heading2"/>
        <w:spacing w:line="312" w:lineRule="auto"/>
        <w:ind w:left="100" w:firstLine="0"/>
        <w:rPr>
          <w:color w:val="008CC1"/>
        </w:rPr>
      </w:pPr>
    </w:p>
    <w:p w:rsidR="00E925D9" w:rsidRDefault="00E925D9" w:rsidP="002A7D85">
      <w:pPr>
        <w:pStyle w:val="Heading2"/>
        <w:spacing w:line="312" w:lineRule="auto"/>
        <w:ind w:left="100" w:firstLine="0"/>
        <w:rPr>
          <w:color w:val="008CC1"/>
        </w:rPr>
      </w:pPr>
    </w:p>
    <w:p w:rsidR="00E925D9" w:rsidRDefault="00E925D9" w:rsidP="002A7D85">
      <w:pPr>
        <w:pStyle w:val="Heading2"/>
        <w:spacing w:line="312" w:lineRule="auto"/>
        <w:ind w:left="100" w:firstLine="0"/>
        <w:rPr>
          <w:color w:val="008CC1"/>
        </w:rPr>
      </w:pPr>
    </w:p>
    <w:p w:rsidR="00E925D9" w:rsidRDefault="00E925D9" w:rsidP="002A7D85">
      <w:pPr>
        <w:pStyle w:val="Heading2"/>
        <w:spacing w:line="312" w:lineRule="auto"/>
        <w:ind w:left="100" w:firstLine="0"/>
        <w:rPr>
          <w:color w:val="008CC1"/>
        </w:rPr>
      </w:pPr>
    </w:p>
    <w:p w:rsidR="007C01AA" w:rsidRDefault="007C01AA" w:rsidP="002A7D85">
      <w:pPr>
        <w:pStyle w:val="Heading2"/>
        <w:spacing w:line="312" w:lineRule="auto"/>
        <w:ind w:left="100" w:firstLine="0"/>
        <w:rPr>
          <w:color w:val="008CC1"/>
        </w:rPr>
      </w:pPr>
    </w:p>
    <w:p w:rsidR="007C01AA" w:rsidRDefault="007C01AA" w:rsidP="002A7D85">
      <w:pPr>
        <w:pStyle w:val="Heading2"/>
        <w:spacing w:line="312" w:lineRule="auto"/>
        <w:ind w:left="100" w:firstLine="0"/>
        <w:rPr>
          <w:color w:val="008CC1"/>
        </w:rPr>
      </w:pPr>
    </w:p>
    <w:p w:rsidR="004B4C36" w:rsidRDefault="004B4C36" w:rsidP="007C01AA"/>
    <w:p w:rsidR="007C01AA" w:rsidRPr="007C01AA" w:rsidRDefault="00A124D9" w:rsidP="007C01AA">
      <w:pPr>
        <w:rPr>
          <w:rFonts w:ascii="Arial" w:hAnsi="Arial" w:cs="Arial"/>
          <w:b/>
          <w:color w:val="4F81BD" w:themeColor="accent1"/>
          <w:sz w:val="20"/>
          <w:szCs w:val="20"/>
        </w:rPr>
      </w:pPr>
      <w:hyperlink r:id="rId28" w:history="1">
        <w:r w:rsidR="007C01AA" w:rsidRPr="007C01AA">
          <w:rPr>
            <w:rStyle w:val="Hyperlink"/>
            <w:rFonts w:cs="Arial"/>
            <w:sz w:val="20"/>
            <w:szCs w:val="20"/>
          </w:rPr>
          <w:t>Irish Times poll which shows voting patterns according to gender and social class</w:t>
        </w:r>
      </w:hyperlink>
    </w:p>
    <w:p w:rsidR="007C01AA" w:rsidRPr="007C01AA" w:rsidRDefault="007C01AA" w:rsidP="007C01AA">
      <w:pPr>
        <w:rPr>
          <w:rFonts w:ascii="Arial" w:hAnsi="Arial" w:cs="Arial"/>
          <w:b/>
          <w:color w:val="4F81BD" w:themeColor="accent1"/>
          <w:sz w:val="20"/>
          <w:szCs w:val="20"/>
        </w:rPr>
      </w:pPr>
    </w:p>
    <w:p w:rsidR="007C01AA" w:rsidRPr="007C01AA" w:rsidRDefault="00A124D9" w:rsidP="007C01AA">
      <w:pPr>
        <w:rPr>
          <w:rFonts w:ascii="Arial" w:hAnsi="Arial" w:cs="Arial"/>
          <w:color w:val="4F81BD" w:themeColor="accent1"/>
          <w:sz w:val="20"/>
          <w:szCs w:val="20"/>
        </w:rPr>
      </w:pPr>
      <w:hyperlink r:id="rId29" w:history="1">
        <w:r w:rsidR="007C01AA" w:rsidRPr="007C01AA">
          <w:rPr>
            <w:rStyle w:val="Hyperlink"/>
            <w:rFonts w:cs="Arial"/>
            <w:sz w:val="20"/>
            <w:szCs w:val="20"/>
          </w:rPr>
          <w:t>Irish Sports Council research on the link between sport and social disadvantage</w:t>
        </w:r>
      </w:hyperlink>
    </w:p>
    <w:p w:rsidR="007C01AA" w:rsidRPr="007C01AA" w:rsidRDefault="007C01AA" w:rsidP="007C01AA">
      <w:pPr>
        <w:rPr>
          <w:rFonts w:ascii="Arial" w:hAnsi="Arial" w:cs="Arial"/>
          <w:b/>
          <w:color w:val="4F81BD" w:themeColor="accent1"/>
          <w:sz w:val="20"/>
          <w:szCs w:val="20"/>
        </w:rPr>
      </w:pPr>
    </w:p>
    <w:p w:rsidR="007C01AA" w:rsidRPr="007C01AA" w:rsidRDefault="007C01AA" w:rsidP="007C01AA">
      <w:pPr>
        <w:rPr>
          <w:rFonts w:ascii="Arial" w:hAnsi="Arial" w:cs="Arial"/>
          <w:b/>
          <w:color w:val="4F81BD" w:themeColor="accent1"/>
          <w:sz w:val="20"/>
          <w:szCs w:val="20"/>
        </w:rPr>
      </w:pPr>
    </w:p>
    <w:p w:rsidR="007C01AA" w:rsidRPr="007C01AA" w:rsidRDefault="007C01AA" w:rsidP="007C01AA">
      <w:pPr>
        <w:rPr>
          <w:rFonts w:ascii="Arial" w:hAnsi="Arial" w:cs="Arial"/>
          <w:b/>
          <w:color w:val="4F81BD" w:themeColor="accent1"/>
          <w:sz w:val="20"/>
          <w:szCs w:val="20"/>
        </w:rPr>
      </w:pPr>
    </w:p>
    <w:p w:rsidR="007C01AA" w:rsidRPr="007C01AA" w:rsidRDefault="007C01AA" w:rsidP="007C01AA">
      <w:pPr>
        <w:rPr>
          <w:rFonts w:ascii="Arial" w:hAnsi="Arial" w:cs="Arial"/>
          <w:b/>
          <w:color w:val="4F81BD" w:themeColor="accent1"/>
          <w:sz w:val="20"/>
          <w:szCs w:val="20"/>
        </w:rPr>
      </w:pPr>
    </w:p>
    <w:p w:rsidR="007C01AA" w:rsidRPr="007C01AA" w:rsidRDefault="007C01AA" w:rsidP="007C01AA">
      <w:pPr>
        <w:rPr>
          <w:rFonts w:ascii="Arial" w:hAnsi="Arial" w:cs="Arial"/>
          <w:b/>
          <w:color w:val="4F81BD" w:themeColor="accent1"/>
          <w:sz w:val="20"/>
          <w:szCs w:val="20"/>
        </w:rPr>
      </w:pPr>
    </w:p>
    <w:p w:rsidR="007C01AA" w:rsidRDefault="007C01AA" w:rsidP="00950EB2">
      <w:pPr>
        <w:pBdr>
          <w:top w:val="single" w:sz="4" w:space="1" w:color="auto"/>
          <w:left w:val="single" w:sz="4" w:space="4" w:color="auto"/>
          <w:bottom w:val="single" w:sz="4" w:space="1" w:color="auto"/>
          <w:right w:val="single" w:sz="4" w:space="4" w:color="auto"/>
        </w:pBdr>
        <w:shd w:val="clear" w:color="auto" w:fill="DAEEF3" w:themeFill="accent5" w:themeFillTint="33"/>
        <w:rPr>
          <w:rFonts w:ascii="Arial" w:hAnsi="Arial" w:cs="Arial"/>
          <w:b/>
          <w:color w:val="4F81BD" w:themeColor="accent1"/>
          <w:sz w:val="20"/>
          <w:szCs w:val="20"/>
        </w:rPr>
      </w:pPr>
      <w:r>
        <w:rPr>
          <w:rFonts w:ascii="Arial" w:hAnsi="Arial" w:cs="Arial"/>
          <w:b/>
          <w:color w:val="4F81BD" w:themeColor="accent1"/>
          <w:sz w:val="20"/>
          <w:szCs w:val="20"/>
        </w:rPr>
        <w:t>Thinking about the Thinkers:</w:t>
      </w:r>
    </w:p>
    <w:p w:rsidR="007C01AA" w:rsidRPr="00950EB2" w:rsidRDefault="007C01AA" w:rsidP="00950EB2">
      <w:pPr>
        <w:pBdr>
          <w:top w:val="single" w:sz="4" w:space="1" w:color="auto"/>
          <w:left w:val="single" w:sz="4" w:space="4" w:color="auto"/>
          <w:bottom w:val="single" w:sz="4" w:space="1" w:color="auto"/>
          <w:right w:val="single" w:sz="4" w:space="4" w:color="auto"/>
        </w:pBdr>
        <w:shd w:val="clear" w:color="auto" w:fill="DAEEF3" w:themeFill="accent5" w:themeFillTint="33"/>
        <w:rPr>
          <w:rFonts w:ascii="Arial" w:hAnsi="Arial" w:cs="Arial"/>
          <w:color w:val="4F81BD" w:themeColor="accent1"/>
          <w:sz w:val="20"/>
          <w:szCs w:val="20"/>
        </w:rPr>
      </w:pPr>
      <w:r w:rsidRPr="00950EB2">
        <w:rPr>
          <w:rFonts w:ascii="Arial" w:hAnsi="Arial" w:cs="Arial"/>
          <w:color w:val="4F81BD" w:themeColor="accent1"/>
          <w:sz w:val="20"/>
          <w:szCs w:val="20"/>
        </w:rPr>
        <w:t xml:space="preserve">Discuss the </w:t>
      </w:r>
      <w:r w:rsidR="00950EB2" w:rsidRPr="00950EB2">
        <w:rPr>
          <w:rFonts w:ascii="Arial" w:hAnsi="Arial" w:cs="Arial"/>
          <w:color w:val="4F81BD" w:themeColor="accent1"/>
          <w:sz w:val="20"/>
          <w:szCs w:val="20"/>
        </w:rPr>
        <w:t xml:space="preserve">contribution of Kathleen Lynch </w:t>
      </w:r>
      <w:r w:rsidRPr="00950EB2">
        <w:rPr>
          <w:rFonts w:ascii="Arial" w:hAnsi="Arial" w:cs="Arial"/>
          <w:color w:val="4F81BD" w:themeColor="accent1"/>
          <w:sz w:val="20"/>
          <w:szCs w:val="20"/>
        </w:rPr>
        <w:t xml:space="preserve">to our understanding of how </w:t>
      </w:r>
      <w:r w:rsidR="00950EB2" w:rsidRPr="00950EB2">
        <w:rPr>
          <w:rFonts w:ascii="Arial" w:hAnsi="Arial" w:cs="Arial"/>
          <w:color w:val="4F81BD" w:themeColor="accent1"/>
          <w:sz w:val="20"/>
          <w:szCs w:val="20"/>
        </w:rPr>
        <w:t>social class and/or gen</w:t>
      </w:r>
      <w:r w:rsidR="00950EB2">
        <w:rPr>
          <w:rFonts w:ascii="Arial" w:hAnsi="Arial" w:cs="Arial"/>
          <w:color w:val="4F81BD" w:themeColor="accent1"/>
          <w:sz w:val="20"/>
          <w:szCs w:val="20"/>
        </w:rPr>
        <w:t xml:space="preserve">der differences </w:t>
      </w:r>
      <w:r w:rsidR="007A5BFE">
        <w:rPr>
          <w:rFonts w:ascii="Arial" w:hAnsi="Arial" w:cs="Arial"/>
          <w:color w:val="4F81BD" w:themeColor="accent1"/>
          <w:sz w:val="20"/>
          <w:szCs w:val="20"/>
        </w:rPr>
        <w:t>help explain</w:t>
      </w:r>
      <w:r w:rsidR="004B4C36">
        <w:rPr>
          <w:rFonts w:ascii="Arial" w:hAnsi="Arial" w:cs="Arial"/>
          <w:color w:val="4F81BD" w:themeColor="accent1"/>
          <w:sz w:val="20"/>
          <w:szCs w:val="20"/>
        </w:rPr>
        <w:t xml:space="preserve"> </w:t>
      </w:r>
      <w:r w:rsidR="00950EB2" w:rsidRPr="00950EB2">
        <w:rPr>
          <w:rFonts w:ascii="Arial" w:hAnsi="Arial" w:cs="Arial"/>
          <w:color w:val="4F81BD" w:themeColor="accent1"/>
          <w:sz w:val="20"/>
          <w:szCs w:val="20"/>
        </w:rPr>
        <w:t xml:space="preserve">inequalities in society </w:t>
      </w:r>
    </w:p>
    <w:p w:rsidR="007C01AA" w:rsidRPr="00950EB2" w:rsidRDefault="007C01AA" w:rsidP="007C01AA">
      <w:pPr>
        <w:rPr>
          <w:rFonts w:ascii="Arial" w:hAnsi="Arial" w:cs="Arial"/>
          <w:color w:val="4F81BD" w:themeColor="accent1"/>
          <w:sz w:val="20"/>
          <w:szCs w:val="20"/>
        </w:rPr>
      </w:pPr>
    </w:p>
    <w:p w:rsidR="007C01AA" w:rsidRPr="00862E28" w:rsidRDefault="007C01AA" w:rsidP="007C01AA">
      <w:pPr>
        <w:rPr>
          <w:rFonts w:ascii="Arial" w:hAnsi="Arial" w:cs="Arial"/>
          <w:b/>
          <w:color w:val="4F81BD" w:themeColor="accent1"/>
          <w:sz w:val="16"/>
          <w:szCs w:val="16"/>
        </w:rPr>
      </w:pPr>
    </w:p>
    <w:p w:rsidR="007C01AA" w:rsidRPr="007C01AA" w:rsidRDefault="007C01AA" w:rsidP="007C01AA">
      <w:pPr>
        <w:rPr>
          <w:rFonts w:ascii="Arial" w:hAnsi="Arial" w:cs="Arial"/>
          <w:b/>
          <w:color w:val="4F81BD" w:themeColor="accent1"/>
          <w:sz w:val="20"/>
          <w:szCs w:val="20"/>
        </w:rPr>
      </w:pPr>
      <w:proofErr w:type="gramStart"/>
      <w:r w:rsidRPr="007C01AA">
        <w:rPr>
          <w:rFonts w:ascii="Arial" w:hAnsi="Arial" w:cs="Arial"/>
          <w:b/>
          <w:color w:val="4F81BD" w:themeColor="accent1"/>
          <w:sz w:val="20"/>
          <w:szCs w:val="20"/>
        </w:rPr>
        <w:t>Peer</w:t>
      </w:r>
      <w:proofErr w:type="gramEnd"/>
      <w:r w:rsidRPr="007C01AA">
        <w:rPr>
          <w:rFonts w:ascii="Arial" w:hAnsi="Arial" w:cs="Arial"/>
          <w:b/>
          <w:color w:val="4F81BD" w:themeColor="accent1"/>
          <w:sz w:val="20"/>
          <w:szCs w:val="20"/>
        </w:rPr>
        <w:t xml:space="preserve"> teaching</w:t>
      </w:r>
      <w:r w:rsidRPr="007C01AA">
        <w:rPr>
          <w:rFonts w:ascii="Arial" w:hAnsi="Arial" w:cs="Arial"/>
          <w:color w:val="4F81BD" w:themeColor="accent1"/>
          <w:sz w:val="20"/>
          <w:szCs w:val="20"/>
        </w:rPr>
        <w:t xml:space="preserve"> - </w:t>
      </w:r>
      <w:r w:rsidRPr="007C01AA">
        <w:rPr>
          <w:rFonts w:ascii="Arial" w:hAnsi="Arial" w:cs="Arial"/>
          <w:i/>
          <w:color w:val="4F81BD" w:themeColor="accent1"/>
          <w:sz w:val="20"/>
          <w:szCs w:val="20"/>
        </w:rPr>
        <w:t>Building key skills through Politics and Society</w:t>
      </w:r>
    </w:p>
    <w:p w:rsidR="007C01AA" w:rsidRPr="00862E28" w:rsidRDefault="007C01AA" w:rsidP="007C01AA">
      <w:pPr>
        <w:pStyle w:val="TableParagraph"/>
        <w:spacing w:line="252" w:lineRule="exact"/>
        <w:rPr>
          <w:sz w:val="16"/>
          <w:szCs w:val="16"/>
        </w:rPr>
      </w:pPr>
    </w:p>
    <w:p w:rsidR="007C01AA" w:rsidRDefault="00A124D9" w:rsidP="007C01AA">
      <w:pPr>
        <w:pStyle w:val="TableParagraph"/>
        <w:spacing w:line="252" w:lineRule="exact"/>
      </w:pPr>
      <w:hyperlink r:id="rId30" w:history="1">
        <w:r w:rsidR="007C01AA" w:rsidRPr="007C01AA">
          <w:rPr>
            <w:rStyle w:val="Hyperlink"/>
            <w:rFonts w:cs="Arial"/>
            <w:sz w:val="22"/>
          </w:rPr>
          <w:t>A brief introduction to Marx</w:t>
        </w:r>
      </w:hyperlink>
      <w:r w:rsidR="007C01AA">
        <w:t xml:space="preserve"> </w:t>
      </w:r>
      <w:r w:rsidR="00950EB2">
        <w:t>(video)</w:t>
      </w:r>
    </w:p>
    <w:p w:rsidR="007C01AA" w:rsidRDefault="007C01AA" w:rsidP="007C01AA">
      <w:pPr>
        <w:pStyle w:val="TableParagraph"/>
        <w:spacing w:line="252" w:lineRule="exact"/>
      </w:pPr>
    </w:p>
    <w:p w:rsidR="00862E28" w:rsidRDefault="00862E28" w:rsidP="00950EB2">
      <w:pPr>
        <w:rPr>
          <w:rFonts w:ascii="Arial" w:hAnsi="Arial" w:cs="Arial"/>
          <w:b/>
          <w:color w:val="4F81BD" w:themeColor="accent1"/>
          <w:sz w:val="20"/>
          <w:szCs w:val="20"/>
        </w:rPr>
      </w:pPr>
    </w:p>
    <w:p w:rsidR="00862E28" w:rsidRDefault="00862E28" w:rsidP="00950EB2">
      <w:pPr>
        <w:rPr>
          <w:rFonts w:ascii="Arial" w:hAnsi="Arial" w:cs="Arial"/>
          <w:b/>
          <w:color w:val="4F81BD" w:themeColor="accent1"/>
          <w:sz w:val="20"/>
          <w:szCs w:val="20"/>
        </w:rPr>
      </w:pPr>
    </w:p>
    <w:p w:rsidR="00862E28" w:rsidRDefault="00862E28" w:rsidP="00950EB2">
      <w:pPr>
        <w:rPr>
          <w:rFonts w:ascii="Arial" w:hAnsi="Arial" w:cs="Arial"/>
          <w:b/>
          <w:color w:val="4F81BD" w:themeColor="accent1"/>
          <w:sz w:val="20"/>
          <w:szCs w:val="20"/>
        </w:rPr>
      </w:pPr>
    </w:p>
    <w:p w:rsidR="00862E28" w:rsidRDefault="00862E28" w:rsidP="00950EB2">
      <w:pPr>
        <w:rPr>
          <w:rFonts w:ascii="Arial" w:hAnsi="Arial" w:cs="Arial"/>
          <w:b/>
          <w:color w:val="4F81BD" w:themeColor="accent1"/>
          <w:sz w:val="20"/>
          <w:szCs w:val="20"/>
        </w:rPr>
      </w:pPr>
    </w:p>
    <w:p w:rsidR="00862E28" w:rsidRDefault="00862E28" w:rsidP="00950EB2">
      <w:pPr>
        <w:rPr>
          <w:rFonts w:ascii="Arial" w:hAnsi="Arial" w:cs="Arial"/>
          <w:b/>
          <w:color w:val="4F81BD" w:themeColor="accent1"/>
          <w:sz w:val="20"/>
          <w:szCs w:val="20"/>
        </w:rPr>
      </w:pPr>
    </w:p>
    <w:p w:rsidR="00862E28" w:rsidRDefault="00862E28" w:rsidP="00950EB2">
      <w:pPr>
        <w:rPr>
          <w:rFonts w:ascii="Arial" w:hAnsi="Arial" w:cs="Arial"/>
          <w:b/>
          <w:color w:val="4F81BD" w:themeColor="accent1"/>
          <w:sz w:val="20"/>
          <w:szCs w:val="20"/>
        </w:rPr>
      </w:pPr>
    </w:p>
    <w:p w:rsidR="00862E28" w:rsidRDefault="00862E28" w:rsidP="00950EB2">
      <w:pPr>
        <w:rPr>
          <w:rFonts w:ascii="Arial" w:hAnsi="Arial" w:cs="Arial"/>
          <w:b/>
          <w:color w:val="4F81BD" w:themeColor="accent1"/>
          <w:sz w:val="20"/>
          <w:szCs w:val="20"/>
        </w:rPr>
      </w:pPr>
    </w:p>
    <w:p w:rsidR="00862E28" w:rsidRDefault="00862E28" w:rsidP="00950EB2">
      <w:pPr>
        <w:rPr>
          <w:rFonts w:ascii="Arial" w:hAnsi="Arial" w:cs="Arial"/>
          <w:b/>
          <w:color w:val="4F81BD" w:themeColor="accent1"/>
          <w:sz w:val="20"/>
          <w:szCs w:val="20"/>
        </w:rPr>
      </w:pPr>
    </w:p>
    <w:p w:rsidR="00862E28" w:rsidRDefault="00862E28" w:rsidP="00950EB2">
      <w:pPr>
        <w:rPr>
          <w:rFonts w:ascii="Arial" w:hAnsi="Arial" w:cs="Arial"/>
          <w:b/>
          <w:color w:val="4F81BD" w:themeColor="accent1"/>
          <w:sz w:val="20"/>
          <w:szCs w:val="20"/>
        </w:rPr>
      </w:pPr>
    </w:p>
    <w:p w:rsidR="00950EB2" w:rsidRPr="00950EB2" w:rsidRDefault="00950EB2" w:rsidP="00950EB2">
      <w:pPr>
        <w:rPr>
          <w:rFonts w:ascii="Arial" w:hAnsi="Arial" w:cs="Arial"/>
          <w:color w:val="4F81BD" w:themeColor="accent1"/>
          <w:sz w:val="20"/>
          <w:szCs w:val="20"/>
        </w:rPr>
      </w:pPr>
      <w:r w:rsidRPr="00950EB2">
        <w:rPr>
          <w:rFonts w:ascii="Arial" w:hAnsi="Arial" w:cs="Arial"/>
          <w:b/>
          <w:color w:val="4F81BD" w:themeColor="accent1"/>
          <w:sz w:val="20"/>
          <w:szCs w:val="20"/>
        </w:rPr>
        <w:t>Academic controversy methodology</w:t>
      </w:r>
      <w:r w:rsidRPr="00950EB2">
        <w:rPr>
          <w:rFonts w:ascii="Arial" w:hAnsi="Arial" w:cs="Arial"/>
          <w:color w:val="4F81BD" w:themeColor="accent1"/>
          <w:sz w:val="20"/>
          <w:szCs w:val="20"/>
        </w:rPr>
        <w:t xml:space="preserve"> - </w:t>
      </w:r>
      <w:r w:rsidRPr="00950EB2">
        <w:rPr>
          <w:rFonts w:ascii="Arial" w:hAnsi="Arial" w:cs="Arial"/>
          <w:i/>
          <w:color w:val="4F81BD" w:themeColor="accent1"/>
          <w:sz w:val="20"/>
          <w:szCs w:val="20"/>
        </w:rPr>
        <w:t>Building key skills through Politics and Society</w:t>
      </w:r>
    </w:p>
    <w:p w:rsidR="00862E28" w:rsidRDefault="00862E28" w:rsidP="00950EB2">
      <w:pPr>
        <w:pStyle w:val="TableParagraph"/>
        <w:spacing w:line="252" w:lineRule="exact"/>
      </w:pPr>
    </w:p>
    <w:p w:rsidR="00950EB2" w:rsidRPr="00862E28" w:rsidRDefault="00950EB2" w:rsidP="00950EB2">
      <w:pPr>
        <w:rPr>
          <w:rFonts w:ascii="Arial" w:hAnsi="Arial" w:cs="Arial"/>
          <w:sz w:val="20"/>
          <w:szCs w:val="20"/>
          <w:highlight w:val="yellow"/>
        </w:rPr>
      </w:pPr>
    </w:p>
    <w:p w:rsidR="002116C9" w:rsidRDefault="00A124D9" w:rsidP="00950EB2">
      <w:pPr>
        <w:rPr>
          <w:rFonts w:ascii="Arial" w:hAnsi="Arial" w:cs="Arial"/>
          <w:sz w:val="20"/>
          <w:szCs w:val="20"/>
        </w:rPr>
      </w:pPr>
      <w:hyperlink r:id="rId31" w:history="1">
        <w:r w:rsidR="002116C9" w:rsidRPr="002116C9">
          <w:rPr>
            <w:rStyle w:val="Hyperlink"/>
            <w:rFonts w:cs="Arial"/>
            <w:sz w:val="20"/>
            <w:szCs w:val="20"/>
          </w:rPr>
          <w:t>Health inequalities and social class facts</w:t>
        </w:r>
      </w:hyperlink>
      <w:r w:rsidR="002116C9">
        <w:rPr>
          <w:rFonts w:ascii="Arial" w:hAnsi="Arial" w:cs="Arial"/>
          <w:sz w:val="20"/>
          <w:szCs w:val="20"/>
        </w:rPr>
        <w:t xml:space="preserve"> </w:t>
      </w:r>
    </w:p>
    <w:p w:rsidR="002116C9" w:rsidRPr="008616B9" w:rsidRDefault="002116C9" w:rsidP="00950EB2">
      <w:pPr>
        <w:rPr>
          <w:rFonts w:ascii="Arial" w:hAnsi="Arial" w:cs="Arial"/>
          <w:sz w:val="20"/>
          <w:szCs w:val="20"/>
        </w:rPr>
      </w:pPr>
    </w:p>
    <w:p w:rsidR="00950EB2" w:rsidRPr="002116C9" w:rsidRDefault="00A124D9" w:rsidP="00950EB2">
      <w:pPr>
        <w:rPr>
          <w:sz w:val="20"/>
          <w:szCs w:val="20"/>
        </w:rPr>
      </w:pPr>
      <w:hyperlink r:id="rId32" w:history="1">
        <w:r w:rsidR="00862E28" w:rsidRPr="002116C9">
          <w:rPr>
            <w:rStyle w:val="Hyperlink"/>
            <w:rFonts w:cs="Arial"/>
            <w:i/>
            <w:sz w:val="20"/>
            <w:szCs w:val="20"/>
          </w:rPr>
          <w:t xml:space="preserve">The social class of school - </w:t>
        </w:r>
        <w:r w:rsidR="00950EB2" w:rsidRPr="002116C9">
          <w:rPr>
            <w:rStyle w:val="Hyperlink"/>
            <w:rFonts w:cs="Arial"/>
            <w:i/>
            <w:sz w:val="20"/>
            <w:szCs w:val="20"/>
          </w:rPr>
          <w:t>a key factor in third level attendance</w:t>
        </w:r>
        <w:r w:rsidR="00862E28" w:rsidRPr="002116C9">
          <w:rPr>
            <w:rStyle w:val="Hyperlink"/>
            <w:rFonts w:cs="Arial"/>
            <w:sz w:val="20"/>
            <w:szCs w:val="20"/>
          </w:rPr>
          <w:t xml:space="preserve">, </w:t>
        </w:r>
        <w:r w:rsidR="00950EB2" w:rsidRPr="002116C9">
          <w:rPr>
            <w:rStyle w:val="Hyperlink"/>
            <w:rFonts w:cs="Arial"/>
            <w:sz w:val="20"/>
            <w:szCs w:val="20"/>
          </w:rPr>
          <w:t>Irish Times, 2014</w:t>
        </w:r>
      </w:hyperlink>
    </w:p>
    <w:p w:rsidR="002116C9" w:rsidRPr="002116C9" w:rsidRDefault="002116C9" w:rsidP="00950EB2">
      <w:pPr>
        <w:rPr>
          <w:sz w:val="20"/>
          <w:szCs w:val="20"/>
        </w:rPr>
      </w:pPr>
    </w:p>
    <w:p w:rsidR="002116C9" w:rsidRPr="00F62B3B" w:rsidRDefault="002116C9" w:rsidP="00950EB2">
      <w:pPr>
        <w:rPr>
          <w:rFonts w:ascii="Arial" w:hAnsi="Arial" w:cs="Arial"/>
          <w:color w:val="0070C0"/>
          <w:sz w:val="20"/>
          <w:szCs w:val="20"/>
        </w:rPr>
      </w:pPr>
      <w:r w:rsidRPr="002116C9">
        <w:rPr>
          <w:rFonts w:ascii="Arial" w:hAnsi="Arial" w:cs="Arial"/>
          <w:i/>
          <w:sz w:val="20"/>
          <w:szCs w:val="20"/>
        </w:rPr>
        <w:t>Written Out</w:t>
      </w:r>
      <w:r w:rsidRPr="002116C9">
        <w:rPr>
          <w:sz w:val="20"/>
          <w:szCs w:val="20"/>
        </w:rPr>
        <w:t xml:space="preserve"> </w:t>
      </w:r>
      <w:hyperlink r:id="rId33" w:history="1">
        <w:r w:rsidRPr="00F62B3B">
          <w:rPr>
            <w:rStyle w:val="Hyperlink"/>
            <w:rFonts w:cs="Arial"/>
            <w:color w:val="0070C0"/>
            <w:sz w:val="20"/>
            <w:szCs w:val="20"/>
            <w:shd w:val="clear" w:color="auto" w:fill="FFFFFF"/>
          </w:rPr>
          <w:t xml:space="preserve">Research by </w:t>
        </w:r>
        <w:proofErr w:type="spellStart"/>
        <w:r w:rsidRPr="00F62B3B">
          <w:rPr>
            <w:rStyle w:val="Hyperlink"/>
            <w:rFonts w:cs="Arial"/>
            <w:color w:val="0070C0"/>
            <w:sz w:val="20"/>
            <w:szCs w:val="20"/>
            <w:shd w:val="clear" w:color="auto" w:fill="FFFFFF"/>
          </w:rPr>
          <w:t>Barnardos</w:t>
        </w:r>
        <w:proofErr w:type="spellEnd"/>
        <w:r w:rsidRPr="00F62B3B">
          <w:rPr>
            <w:rStyle w:val="Hyperlink"/>
            <w:rFonts w:cs="Arial"/>
            <w:color w:val="0070C0"/>
            <w:sz w:val="20"/>
            <w:szCs w:val="20"/>
            <w:shd w:val="clear" w:color="auto" w:fill="FFFFFF"/>
          </w:rPr>
          <w:t xml:space="preserve"> on educational outcomes for children living in disadvantaged areas</w:t>
        </w:r>
      </w:hyperlink>
    </w:p>
    <w:p w:rsidR="00950EB2" w:rsidRDefault="00950EB2" w:rsidP="00950EB2"/>
    <w:p w:rsidR="00F62B3B" w:rsidRDefault="00A124D9" w:rsidP="00F62B3B">
      <w:pPr>
        <w:pStyle w:val="BodyText"/>
        <w:tabs>
          <w:tab w:val="left" w:pos="3227"/>
        </w:tabs>
        <w:ind w:left="0" w:right="127"/>
      </w:pPr>
      <w:hyperlink r:id="rId34" w:history="1">
        <w:proofErr w:type="spellStart"/>
        <w:r w:rsidR="00F62B3B" w:rsidRPr="008616B9">
          <w:rPr>
            <w:rStyle w:val="Hyperlink"/>
            <w:color w:val="008CC1"/>
            <w:sz w:val="20"/>
            <w:szCs w:val="20"/>
          </w:rPr>
          <w:t>Powerpoint</w:t>
        </w:r>
        <w:proofErr w:type="spellEnd"/>
        <w:r w:rsidR="00F62B3B" w:rsidRPr="008616B9">
          <w:rPr>
            <w:rStyle w:val="Hyperlink"/>
            <w:color w:val="008CC1"/>
            <w:sz w:val="20"/>
            <w:szCs w:val="20"/>
          </w:rPr>
          <w:t xml:space="preserve"> presentation by Kathleen Lynch UCD, on Women, Class and Gender</w:t>
        </w:r>
      </w:hyperlink>
    </w:p>
    <w:p w:rsidR="00F62B3B" w:rsidRPr="008616B9" w:rsidRDefault="00F62B3B" w:rsidP="00F62B3B">
      <w:pPr>
        <w:pStyle w:val="BodyText"/>
        <w:tabs>
          <w:tab w:val="left" w:pos="3227"/>
        </w:tabs>
        <w:ind w:left="0" w:right="127"/>
        <w:rPr>
          <w:color w:val="008CC1"/>
          <w:sz w:val="20"/>
          <w:szCs w:val="20"/>
        </w:rPr>
      </w:pPr>
    </w:p>
    <w:p w:rsidR="00F62B3B" w:rsidRPr="008616B9" w:rsidRDefault="00A124D9" w:rsidP="00F62B3B">
      <w:pPr>
        <w:tabs>
          <w:tab w:val="left" w:pos="681"/>
        </w:tabs>
        <w:ind w:right="81"/>
        <w:rPr>
          <w:sz w:val="20"/>
          <w:szCs w:val="20"/>
        </w:rPr>
      </w:pPr>
      <w:hyperlink r:id="rId35" w:history="1">
        <w:proofErr w:type="spellStart"/>
        <w:proofErr w:type="gramStart"/>
        <w:r w:rsidR="00F62B3B" w:rsidRPr="008616B9">
          <w:rPr>
            <w:rStyle w:val="Hyperlink"/>
            <w:color w:val="008CC1"/>
            <w:sz w:val="20"/>
            <w:szCs w:val="20"/>
          </w:rPr>
          <w:t>Unicef</w:t>
        </w:r>
        <w:proofErr w:type="spellEnd"/>
        <w:proofErr w:type="gramEnd"/>
        <w:r w:rsidR="00F62B3B" w:rsidRPr="008616B9">
          <w:rPr>
            <w:rStyle w:val="Hyperlink"/>
            <w:color w:val="008CC1"/>
            <w:sz w:val="20"/>
            <w:szCs w:val="20"/>
          </w:rPr>
          <w:t>: Gender Equality (classroom friendly)</w:t>
        </w:r>
      </w:hyperlink>
    </w:p>
    <w:p w:rsidR="00862E28" w:rsidRDefault="00862E28" w:rsidP="004A209B">
      <w:pPr>
        <w:pStyle w:val="Heading2"/>
        <w:spacing w:line="312" w:lineRule="auto"/>
        <w:ind w:left="100" w:firstLine="0"/>
        <w:rPr>
          <w:color w:val="008CC1"/>
        </w:rPr>
      </w:pPr>
    </w:p>
    <w:p w:rsidR="00862E28" w:rsidRDefault="00862E28" w:rsidP="004A209B">
      <w:pPr>
        <w:pStyle w:val="Heading2"/>
        <w:spacing w:line="312" w:lineRule="auto"/>
        <w:ind w:left="100" w:firstLine="0"/>
        <w:rPr>
          <w:color w:val="008CC1"/>
        </w:rPr>
      </w:pPr>
    </w:p>
    <w:p w:rsidR="00F62B3B" w:rsidRDefault="00F62B3B" w:rsidP="004A209B">
      <w:pPr>
        <w:pStyle w:val="Heading2"/>
        <w:spacing w:line="312" w:lineRule="auto"/>
        <w:ind w:left="100" w:firstLine="0"/>
        <w:rPr>
          <w:color w:val="008CC1"/>
        </w:rPr>
      </w:pPr>
    </w:p>
    <w:p w:rsidR="005F5EF9" w:rsidRPr="004A209B" w:rsidRDefault="002A7D85" w:rsidP="004A209B">
      <w:pPr>
        <w:pStyle w:val="Heading2"/>
        <w:spacing w:line="312" w:lineRule="auto"/>
        <w:ind w:left="100" w:firstLine="0"/>
        <w:rPr>
          <w:color w:val="008CC1"/>
        </w:rPr>
      </w:pPr>
      <w:r>
        <w:rPr>
          <w:color w:val="008CC1"/>
        </w:rPr>
        <w:lastRenderedPageBreak/>
        <w:t>LO 2.4 Arguments concerning representation</w:t>
      </w:r>
    </w:p>
    <w:p w:rsidR="005F5EF9" w:rsidRP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 xml:space="preserve">Review arguments concerning the process of decision-making in schools (1.2 and 1.3) and discuss how these ideas might also apply in the context of </w:t>
      </w:r>
      <w:r w:rsidR="00480BA2">
        <w:rPr>
          <w:rFonts w:ascii="Arial" w:eastAsia="Arial" w:hAnsi="Arial" w:cs="Arial"/>
          <w:color w:val="57585B"/>
          <w:sz w:val="21"/>
          <w:szCs w:val="21"/>
        </w:rPr>
        <w:t xml:space="preserve">wider society and </w:t>
      </w:r>
      <w:r w:rsidRPr="005F5EF9">
        <w:rPr>
          <w:rFonts w:ascii="Arial" w:eastAsia="Arial" w:hAnsi="Arial" w:cs="Arial"/>
          <w:color w:val="57585B"/>
          <w:sz w:val="21"/>
          <w:szCs w:val="21"/>
        </w:rPr>
        <w:t>government.</w:t>
      </w:r>
    </w:p>
    <w:p w:rsidR="00583616" w:rsidRDefault="00583616" w:rsidP="00583616">
      <w:pPr>
        <w:pStyle w:val="ListParagraph"/>
        <w:tabs>
          <w:tab w:val="left" w:pos="681"/>
        </w:tabs>
        <w:spacing w:line="252" w:lineRule="exact"/>
        <w:ind w:left="680" w:right="81"/>
        <w:rPr>
          <w:rFonts w:ascii="Arial" w:eastAsia="Arial" w:hAnsi="Arial" w:cs="Arial"/>
          <w:color w:val="57585B"/>
          <w:sz w:val="21"/>
          <w:szCs w:val="21"/>
        </w:rPr>
      </w:pPr>
    </w:p>
    <w:p w:rsidR="005F5EF9" w:rsidRP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Set student</w:t>
      </w:r>
      <w:r w:rsidR="00480BA2">
        <w:rPr>
          <w:rFonts w:ascii="Arial" w:eastAsia="Arial" w:hAnsi="Arial" w:cs="Arial"/>
          <w:color w:val="57585B"/>
          <w:sz w:val="21"/>
          <w:szCs w:val="21"/>
        </w:rPr>
        <w:t>s</w:t>
      </w:r>
      <w:r w:rsidRPr="005F5EF9">
        <w:rPr>
          <w:rFonts w:ascii="Arial" w:eastAsia="Arial" w:hAnsi="Arial" w:cs="Arial"/>
          <w:color w:val="57585B"/>
          <w:sz w:val="21"/>
          <w:szCs w:val="21"/>
        </w:rPr>
        <w:t xml:space="preserve"> to work in groups to come up with evidence and examples to support different arguments using both the Irish context and wider world.</w:t>
      </w:r>
    </w:p>
    <w:p w:rsidR="005F5EF9" w:rsidRPr="00583616" w:rsidRDefault="005F5EF9" w:rsidP="00583616">
      <w:pPr>
        <w:tabs>
          <w:tab w:val="left" w:pos="681"/>
        </w:tabs>
        <w:spacing w:line="252" w:lineRule="exact"/>
        <w:ind w:right="81"/>
        <w:rPr>
          <w:rFonts w:ascii="Arial" w:eastAsia="Arial" w:hAnsi="Arial" w:cs="Arial"/>
          <w:color w:val="57585B"/>
          <w:sz w:val="21"/>
          <w:szCs w:val="21"/>
        </w:rPr>
      </w:pPr>
    </w:p>
    <w:p w:rsidR="002A7D85" w:rsidRPr="002A7D85" w:rsidRDefault="002A7D85" w:rsidP="002A7D85">
      <w:pPr>
        <w:pStyle w:val="Heading2"/>
        <w:spacing w:line="312" w:lineRule="auto"/>
        <w:ind w:left="100" w:firstLine="0"/>
        <w:rPr>
          <w:color w:val="008CC1"/>
        </w:rPr>
      </w:pPr>
      <w:r>
        <w:rPr>
          <w:color w:val="008CC1"/>
        </w:rPr>
        <w:t>LO 2.5 Evidence about the effectiveness of representation</w:t>
      </w:r>
    </w:p>
    <w:p w:rsidR="005F5EF9" w:rsidRDefault="005F5EF9" w:rsidP="005F5EF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 xml:space="preserve">Conduct a </w:t>
      </w:r>
      <w:r w:rsidRPr="00A00485">
        <w:rPr>
          <w:rFonts w:ascii="Arial" w:eastAsia="Arial" w:hAnsi="Arial" w:cs="Arial"/>
          <w:b/>
          <w:color w:val="008CC1"/>
          <w:sz w:val="21"/>
          <w:szCs w:val="21"/>
        </w:rPr>
        <w:t>simulation exercise</w:t>
      </w:r>
      <w:r w:rsidRPr="005F5EF9">
        <w:rPr>
          <w:rFonts w:ascii="Arial" w:eastAsia="Arial" w:hAnsi="Arial" w:cs="Arial"/>
          <w:color w:val="57585B"/>
          <w:sz w:val="21"/>
          <w:szCs w:val="21"/>
        </w:rPr>
        <w:t xml:space="preserve"> in which some students get to vote on a decision that will affect them and others don’t or where some students get cards entering class allowing them to speak and others don’t.  Discuss the impact of this from different perspectives. </w:t>
      </w:r>
    </w:p>
    <w:p w:rsidR="00583616" w:rsidRPr="00583616" w:rsidRDefault="00583616" w:rsidP="00583616">
      <w:pPr>
        <w:tabs>
          <w:tab w:val="left" w:pos="681"/>
        </w:tabs>
        <w:spacing w:line="252" w:lineRule="exact"/>
        <w:ind w:right="81"/>
        <w:rPr>
          <w:rFonts w:ascii="Arial" w:eastAsia="Arial" w:hAnsi="Arial" w:cs="Arial"/>
          <w:color w:val="57585B"/>
          <w:sz w:val="21"/>
          <w:szCs w:val="21"/>
        </w:rPr>
      </w:pPr>
    </w:p>
    <w:p w:rsidR="00E925D9" w:rsidRDefault="008B3E4A" w:rsidP="00E925D9">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Examine</w:t>
      </w:r>
      <w:r w:rsidR="00E925D9" w:rsidRPr="005F5EF9">
        <w:rPr>
          <w:rFonts w:ascii="Arial" w:eastAsia="Arial" w:hAnsi="Arial" w:cs="Arial"/>
          <w:color w:val="57585B"/>
          <w:sz w:val="21"/>
          <w:szCs w:val="21"/>
        </w:rPr>
        <w:t xml:space="preserve"> the websites of political parties to see who are the representat</w:t>
      </w:r>
      <w:r w:rsidR="00E925D9">
        <w:rPr>
          <w:rFonts w:ascii="Arial" w:eastAsia="Arial" w:hAnsi="Arial" w:cs="Arial"/>
          <w:color w:val="57585B"/>
          <w:sz w:val="21"/>
          <w:szCs w:val="21"/>
        </w:rPr>
        <w:t xml:space="preserve">ives of the different parties, </w:t>
      </w:r>
      <w:r w:rsidR="00E925D9" w:rsidRPr="005F5EF9">
        <w:rPr>
          <w:rFonts w:ascii="Arial" w:eastAsia="Arial" w:hAnsi="Arial" w:cs="Arial"/>
          <w:color w:val="57585B"/>
          <w:sz w:val="21"/>
          <w:szCs w:val="21"/>
        </w:rPr>
        <w:t xml:space="preserve">the percentages that are male/female, from different age groups, from different ethnic or religious backgrounds, </w:t>
      </w:r>
      <w:r>
        <w:rPr>
          <w:rFonts w:ascii="Arial" w:eastAsia="Arial" w:hAnsi="Arial" w:cs="Arial"/>
          <w:color w:val="57585B"/>
          <w:sz w:val="21"/>
          <w:szCs w:val="21"/>
        </w:rPr>
        <w:t>lesbian/gay/transgender.</w:t>
      </w:r>
      <w:r w:rsidR="00E925D9" w:rsidRPr="005F5EF9">
        <w:rPr>
          <w:rFonts w:ascii="Arial" w:eastAsia="Arial" w:hAnsi="Arial" w:cs="Arial"/>
          <w:color w:val="57585B"/>
          <w:sz w:val="21"/>
          <w:szCs w:val="21"/>
        </w:rPr>
        <w:t xml:space="preserve"> </w:t>
      </w:r>
    </w:p>
    <w:p w:rsidR="00E925D9" w:rsidRPr="00E925D9" w:rsidRDefault="00E925D9" w:rsidP="00E925D9">
      <w:pPr>
        <w:tabs>
          <w:tab w:val="left" w:pos="681"/>
        </w:tabs>
        <w:spacing w:line="252" w:lineRule="exact"/>
        <w:ind w:right="81"/>
        <w:rPr>
          <w:rFonts w:ascii="Arial" w:eastAsia="Arial" w:hAnsi="Arial" w:cs="Arial"/>
          <w:color w:val="57585B"/>
          <w:sz w:val="21"/>
          <w:szCs w:val="21"/>
        </w:rPr>
      </w:pPr>
    </w:p>
    <w:p w:rsidR="00E925D9" w:rsidRDefault="00E925D9" w:rsidP="00E925D9">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 xml:space="preserve">Create a </w:t>
      </w:r>
      <w:bookmarkStart w:id="0" w:name="_GoBack"/>
      <w:r w:rsidRPr="00A00485">
        <w:rPr>
          <w:rFonts w:ascii="Arial" w:eastAsia="Arial" w:hAnsi="Arial" w:cs="Arial"/>
          <w:b/>
          <w:color w:val="008CC1"/>
          <w:sz w:val="21"/>
          <w:szCs w:val="21"/>
        </w:rPr>
        <w:t>problem tree</w:t>
      </w:r>
      <w:r w:rsidRPr="005F5EF9">
        <w:rPr>
          <w:rFonts w:ascii="Arial" w:eastAsia="Arial" w:hAnsi="Arial" w:cs="Arial"/>
          <w:color w:val="57585B"/>
          <w:sz w:val="21"/>
          <w:szCs w:val="21"/>
        </w:rPr>
        <w:t xml:space="preserve"> </w:t>
      </w:r>
      <w:bookmarkEnd w:id="0"/>
      <w:r w:rsidRPr="005F5EF9">
        <w:rPr>
          <w:rFonts w:ascii="Arial" w:eastAsia="Arial" w:hAnsi="Arial" w:cs="Arial"/>
          <w:color w:val="57585B"/>
          <w:sz w:val="21"/>
          <w:szCs w:val="21"/>
        </w:rPr>
        <w:t xml:space="preserve">to depict the reasons why women are poorly represented in government. </w:t>
      </w:r>
    </w:p>
    <w:p w:rsidR="008B3E4A" w:rsidRPr="008B3E4A" w:rsidRDefault="008B3E4A" w:rsidP="008B3E4A">
      <w:pPr>
        <w:pStyle w:val="ListParagraph"/>
        <w:rPr>
          <w:rFonts w:ascii="Arial" w:eastAsia="Arial" w:hAnsi="Arial" w:cs="Arial"/>
          <w:color w:val="57585B"/>
          <w:sz w:val="21"/>
          <w:szCs w:val="21"/>
        </w:rPr>
      </w:pPr>
    </w:p>
    <w:p w:rsidR="008B3E4A" w:rsidRDefault="008B3E4A" w:rsidP="00E925D9">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Research how many sitting TDs are male and how many female. Compare these figures with other countries.</w:t>
      </w:r>
    </w:p>
    <w:p w:rsidR="00486A90" w:rsidRPr="00486A90" w:rsidRDefault="00486A90" w:rsidP="00486A90">
      <w:pPr>
        <w:pStyle w:val="ListParagraph"/>
        <w:rPr>
          <w:rFonts w:ascii="Arial" w:eastAsia="Arial" w:hAnsi="Arial" w:cs="Arial"/>
          <w:color w:val="57585B"/>
          <w:sz w:val="21"/>
          <w:szCs w:val="21"/>
        </w:rPr>
      </w:pPr>
    </w:p>
    <w:p w:rsidR="00486A90" w:rsidRPr="005F5EF9" w:rsidRDefault="00486A90" w:rsidP="00486A90">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 xml:space="preserve">Examine the latest census figures to find out what % of the population are male, female, over 65, under 25, </w:t>
      </w:r>
      <w:proofErr w:type="spellStart"/>
      <w:r>
        <w:rPr>
          <w:rFonts w:ascii="Arial" w:eastAsia="Arial" w:hAnsi="Arial" w:cs="Arial"/>
          <w:color w:val="57585B"/>
          <w:sz w:val="21"/>
          <w:szCs w:val="21"/>
        </w:rPr>
        <w:t>Traveller</w:t>
      </w:r>
      <w:proofErr w:type="spellEnd"/>
      <w:r>
        <w:rPr>
          <w:rFonts w:ascii="Arial" w:eastAsia="Arial" w:hAnsi="Arial" w:cs="Arial"/>
          <w:color w:val="57585B"/>
          <w:sz w:val="21"/>
          <w:szCs w:val="21"/>
        </w:rPr>
        <w:t xml:space="preserve">, etc. Then find out what number of TDs currently belong to each group and work out what number would reflect true representation. </w:t>
      </w:r>
    </w:p>
    <w:p w:rsidR="008B3E4A" w:rsidRPr="008B3E4A" w:rsidRDefault="008B3E4A" w:rsidP="008B3E4A">
      <w:pPr>
        <w:pStyle w:val="ListParagraph"/>
        <w:rPr>
          <w:rFonts w:ascii="Arial" w:eastAsia="Arial" w:hAnsi="Arial" w:cs="Arial"/>
          <w:color w:val="57585B"/>
          <w:sz w:val="21"/>
          <w:szCs w:val="21"/>
        </w:rPr>
      </w:pPr>
    </w:p>
    <w:p w:rsidR="008B3E4A" w:rsidRDefault="008B3E4A" w:rsidP="00E925D9">
      <w:pPr>
        <w:pStyle w:val="ListParagraph"/>
        <w:numPr>
          <w:ilvl w:val="0"/>
          <w:numId w:val="7"/>
        </w:numPr>
        <w:tabs>
          <w:tab w:val="left" w:pos="681"/>
        </w:tabs>
        <w:spacing w:line="252" w:lineRule="exact"/>
        <w:ind w:right="81"/>
        <w:rPr>
          <w:rFonts w:ascii="Arial" w:eastAsia="Arial" w:hAnsi="Arial" w:cs="Arial"/>
          <w:color w:val="57585B"/>
          <w:sz w:val="21"/>
          <w:szCs w:val="21"/>
        </w:rPr>
      </w:pPr>
      <w:r>
        <w:rPr>
          <w:rFonts w:ascii="Arial" w:eastAsia="Arial" w:hAnsi="Arial" w:cs="Arial"/>
          <w:color w:val="57585B"/>
          <w:sz w:val="21"/>
          <w:szCs w:val="21"/>
        </w:rPr>
        <w:t xml:space="preserve">Discuss whether the Irish system of elections leads to effective representation. Why? Why not? Do politicians represent the will of the Irish people? </w:t>
      </w:r>
      <w:r w:rsidR="00ED7F7A">
        <w:rPr>
          <w:rFonts w:ascii="Arial" w:eastAsia="Arial" w:hAnsi="Arial" w:cs="Arial"/>
          <w:color w:val="57585B"/>
          <w:sz w:val="21"/>
          <w:szCs w:val="21"/>
        </w:rPr>
        <w:t>What groups are less likely to have their views represented? Encourage students to back up their viewpoints with evidence?</w:t>
      </w:r>
    </w:p>
    <w:p w:rsidR="008B3E4A" w:rsidRPr="008B3E4A" w:rsidRDefault="008B3E4A" w:rsidP="008B3E4A">
      <w:pPr>
        <w:pStyle w:val="ListParagraph"/>
        <w:rPr>
          <w:rFonts w:ascii="Arial" w:eastAsia="Arial" w:hAnsi="Arial" w:cs="Arial"/>
          <w:color w:val="57585B"/>
          <w:sz w:val="21"/>
          <w:szCs w:val="21"/>
        </w:rPr>
      </w:pPr>
    </w:p>
    <w:p w:rsidR="008B3E4A" w:rsidRDefault="008B3E4A" w:rsidP="008B3E4A">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Prepare a debate which sets out</w:t>
      </w:r>
      <w:r>
        <w:rPr>
          <w:rFonts w:ascii="Arial" w:eastAsia="Arial" w:hAnsi="Arial" w:cs="Arial"/>
          <w:color w:val="57585B"/>
          <w:sz w:val="21"/>
          <w:szCs w:val="21"/>
        </w:rPr>
        <w:t xml:space="preserve"> the arguments for and against </w:t>
      </w:r>
      <w:r w:rsidRPr="005F5EF9">
        <w:rPr>
          <w:rFonts w:ascii="Arial" w:eastAsia="Arial" w:hAnsi="Arial" w:cs="Arial"/>
          <w:color w:val="57585B"/>
          <w:sz w:val="21"/>
          <w:szCs w:val="21"/>
        </w:rPr>
        <w:t>gender quotas.</w:t>
      </w:r>
    </w:p>
    <w:p w:rsidR="00486A90" w:rsidRPr="00486A90" w:rsidRDefault="00486A90" w:rsidP="00486A90">
      <w:pPr>
        <w:pStyle w:val="ListParagraph"/>
        <w:rPr>
          <w:rFonts w:ascii="Arial" w:eastAsia="Arial" w:hAnsi="Arial" w:cs="Arial"/>
          <w:color w:val="57585B"/>
          <w:sz w:val="21"/>
          <w:szCs w:val="21"/>
        </w:rPr>
      </w:pPr>
    </w:p>
    <w:p w:rsidR="008B3E4A" w:rsidRDefault="008B3E4A" w:rsidP="008B3E4A">
      <w:pPr>
        <w:pStyle w:val="ListParagraph"/>
        <w:numPr>
          <w:ilvl w:val="0"/>
          <w:numId w:val="7"/>
        </w:numPr>
        <w:tabs>
          <w:tab w:val="left" w:pos="681"/>
        </w:tabs>
        <w:spacing w:line="252" w:lineRule="exact"/>
        <w:ind w:right="81"/>
        <w:rPr>
          <w:rFonts w:ascii="Arial" w:eastAsia="Arial" w:hAnsi="Arial" w:cs="Arial"/>
          <w:color w:val="57585B"/>
          <w:sz w:val="21"/>
          <w:szCs w:val="21"/>
        </w:rPr>
      </w:pPr>
      <w:r w:rsidRPr="005F5EF9">
        <w:rPr>
          <w:rFonts w:ascii="Arial" w:eastAsia="Arial" w:hAnsi="Arial" w:cs="Arial"/>
          <w:color w:val="57585B"/>
          <w:sz w:val="21"/>
          <w:szCs w:val="21"/>
        </w:rPr>
        <w:t>Work in groups to research and examine different policy options that might help ensure that the Irish system of government better represents the will of young people.</w:t>
      </w:r>
    </w:p>
    <w:p w:rsidR="00F62B3B" w:rsidRPr="00F62B3B" w:rsidRDefault="00F62B3B" w:rsidP="00F62B3B">
      <w:pPr>
        <w:pStyle w:val="ListParagraph"/>
        <w:rPr>
          <w:rFonts w:ascii="Arial" w:eastAsia="Arial" w:hAnsi="Arial" w:cs="Arial"/>
          <w:color w:val="57585B"/>
          <w:sz w:val="21"/>
          <w:szCs w:val="21"/>
        </w:rPr>
      </w:pPr>
    </w:p>
    <w:p w:rsidR="00F62B3B" w:rsidRDefault="00F62B3B" w:rsidP="00ED7F7A">
      <w:pPr>
        <w:pStyle w:val="ListParagraph"/>
        <w:tabs>
          <w:tab w:val="left" w:pos="681"/>
        </w:tabs>
        <w:spacing w:line="252" w:lineRule="exact"/>
        <w:ind w:left="680" w:right="81"/>
        <w:rPr>
          <w:rFonts w:ascii="Arial" w:eastAsia="Arial" w:hAnsi="Arial" w:cs="Arial"/>
          <w:color w:val="57585B"/>
          <w:sz w:val="21"/>
          <w:szCs w:val="21"/>
        </w:rPr>
      </w:pPr>
    </w:p>
    <w:p w:rsidR="002116C9" w:rsidRDefault="002116C9" w:rsidP="002116C9">
      <w:pPr>
        <w:pStyle w:val="ListParagraph"/>
        <w:rPr>
          <w:rFonts w:ascii="Arial" w:eastAsia="Arial" w:hAnsi="Arial" w:cs="Arial"/>
          <w:color w:val="57585B"/>
          <w:sz w:val="21"/>
          <w:szCs w:val="21"/>
        </w:rPr>
      </w:pPr>
    </w:p>
    <w:p w:rsidR="00F62B3B" w:rsidRDefault="00F62B3B" w:rsidP="002116C9">
      <w:pPr>
        <w:pStyle w:val="ListParagraph"/>
        <w:rPr>
          <w:rFonts w:ascii="Arial" w:eastAsia="Arial" w:hAnsi="Arial" w:cs="Arial"/>
          <w:color w:val="57585B"/>
          <w:sz w:val="21"/>
          <w:szCs w:val="21"/>
        </w:rPr>
      </w:pPr>
    </w:p>
    <w:p w:rsidR="00F62B3B" w:rsidRDefault="00F62B3B" w:rsidP="002116C9">
      <w:pPr>
        <w:pStyle w:val="ListParagraph"/>
        <w:rPr>
          <w:rFonts w:ascii="Arial" w:eastAsia="Arial" w:hAnsi="Arial" w:cs="Arial"/>
          <w:color w:val="57585B"/>
          <w:sz w:val="21"/>
          <w:szCs w:val="21"/>
        </w:rPr>
      </w:pPr>
    </w:p>
    <w:p w:rsidR="00F62B3B" w:rsidRDefault="00F62B3B" w:rsidP="002116C9">
      <w:pPr>
        <w:pStyle w:val="ListParagraph"/>
        <w:rPr>
          <w:rFonts w:ascii="Arial" w:eastAsia="Arial" w:hAnsi="Arial" w:cs="Arial"/>
          <w:color w:val="57585B"/>
          <w:sz w:val="21"/>
          <w:szCs w:val="21"/>
        </w:rPr>
      </w:pPr>
    </w:p>
    <w:p w:rsidR="00F62B3B" w:rsidRDefault="00F62B3B" w:rsidP="002116C9">
      <w:pPr>
        <w:pStyle w:val="ListParagraph"/>
        <w:rPr>
          <w:rFonts w:ascii="Arial" w:eastAsia="Arial" w:hAnsi="Arial" w:cs="Arial"/>
          <w:color w:val="57585B"/>
          <w:sz w:val="21"/>
          <w:szCs w:val="21"/>
        </w:rPr>
      </w:pPr>
    </w:p>
    <w:p w:rsidR="00F62B3B" w:rsidRDefault="00F62B3B" w:rsidP="002116C9">
      <w:pPr>
        <w:pStyle w:val="ListParagraph"/>
        <w:rPr>
          <w:rFonts w:ascii="Arial" w:eastAsia="Arial" w:hAnsi="Arial" w:cs="Arial"/>
          <w:color w:val="57585B"/>
          <w:sz w:val="21"/>
          <w:szCs w:val="21"/>
        </w:rPr>
      </w:pPr>
    </w:p>
    <w:p w:rsidR="00F62B3B" w:rsidRDefault="00F62B3B" w:rsidP="002116C9">
      <w:pPr>
        <w:pStyle w:val="ListParagraph"/>
        <w:rPr>
          <w:rFonts w:ascii="Arial" w:eastAsia="Arial" w:hAnsi="Arial" w:cs="Arial"/>
          <w:color w:val="57585B"/>
          <w:sz w:val="21"/>
          <w:szCs w:val="21"/>
        </w:rPr>
      </w:pPr>
    </w:p>
    <w:p w:rsidR="00F62B3B" w:rsidRDefault="00F62B3B" w:rsidP="002116C9">
      <w:pPr>
        <w:pStyle w:val="ListParagraph"/>
        <w:rPr>
          <w:rFonts w:ascii="Arial" w:eastAsia="Arial" w:hAnsi="Arial" w:cs="Arial"/>
          <w:color w:val="57585B"/>
          <w:sz w:val="21"/>
          <w:szCs w:val="21"/>
        </w:rPr>
      </w:pPr>
    </w:p>
    <w:p w:rsidR="00F62B3B" w:rsidRDefault="00F62B3B" w:rsidP="002116C9">
      <w:pPr>
        <w:pStyle w:val="ListParagraph"/>
        <w:rPr>
          <w:rFonts w:ascii="Arial" w:eastAsia="Arial" w:hAnsi="Arial" w:cs="Arial"/>
          <w:color w:val="57585B"/>
          <w:sz w:val="21"/>
          <w:szCs w:val="21"/>
        </w:rPr>
      </w:pPr>
    </w:p>
    <w:p w:rsidR="00F62B3B" w:rsidRDefault="00F62B3B" w:rsidP="002116C9">
      <w:pPr>
        <w:pStyle w:val="ListParagraph"/>
        <w:rPr>
          <w:rFonts w:ascii="Arial" w:eastAsia="Arial" w:hAnsi="Arial" w:cs="Arial"/>
          <w:color w:val="57585B"/>
          <w:sz w:val="21"/>
          <w:szCs w:val="21"/>
        </w:rPr>
      </w:pPr>
    </w:p>
    <w:p w:rsidR="00F62B3B" w:rsidRDefault="00F62B3B" w:rsidP="002116C9">
      <w:pPr>
        <w:pStyle w:val="ListParagraph"/>
        <w:rPr>
          <w:rFonts w:ascii="Arial" w:eastAsia="Arial" w:hAnsi="Arial" w:cs="Arial"/>
          <w:color w:val="57585B"/>
          <w:sz w:val="21"/>
          <w:szCs w:val="21"/>
        </w:rPr>
      </w:pPr>
    </w:p>
    <w:p w:rsidR="00486A90" w:rsidRPr="008616B9" w:rsidRDefault="00486A90" w:rsidP="008616B9">
      <w:pPr>
        <w:rPr>
          <w:rStyle w:val="Hyperlink"/>
          <w:rFonts w:cs="Arial"/>
          <w:sz w:val="20"/>
          <w:szCs w:val="20"/>
          <w:shd w:val="clear" w:color="auto" w:fill="FFFFFF"/>
        </w:rPr>
      </w:pPr>
    </w:p>
    <w:p w:rsidR="008B3E4A" w:rsidRPr="008616B9" w:rsidRDefault="008B3E4A" w:rsidP="008616B9">
      <w:pPr>
        <w:rPr>
          <w:rStyle w:val="Hyperlink"/>
          <w:rFonts w:cs="Arial"/>
          <w:sz w:val="20"/>
          <w:szCs w:val="20"/>
          <w:shd w:val="clear" w:color="auto" w:fill="FFFFFF"/>
        </w:rPr>
      </w:pPr>
    </w:p>
    <w:p w:rsidR="00862E28" w:rsidRPr="00862E28" w:rsidRDefault="00862E28" w:rsidP="00862E28">
      <w:pPr>
        <w:pStyle w:val="ListParagraph"/>
        <w:tabs>
          <w:tab w:val="left" w:pos="681"/>
        </w:tabs>
        <w:spacing w:line="252" w:lineRule="exact"/>
        <w:ind w:left="680" w:right="81"/>
        <w:rPr>
          <w:rFonts w:ascii="Arial" w:eastAsia="Arial" w:hAnsi="Arial" w:cs="Arial"/>
          <w:color w:val="57585B"/>
          <w:sz w:val="21"/>
          <w:szCs w:val="21"/>
        </w:rPr>
      </w:pPr>
    </w:p>
    <w:p w:rsidR="00486A90" w:rsidRDefault="00486A90" w:rsidP="00486A90">
      <w:pPr>
        <w:pStyle w:val="CommentText"/>
        <w:rPr>
          <w:b/>
          <w:sz w:val="22"/>
          <w:szCs w:val="22"/>
        </w:rPr>
      </w:pPr>
    </w:p>
    <w:p w:rsidR="00486A90" w:rsidRDefault="00486A90" w:rsidP="00486A90">
      <w:pPr>
        <w:pStyle w:val="CommentText"/>
        <w:rPr>
          <w:b/>
          <w:sz w:val="22"/>
          <w:szCs w:val="22"/>
        </w:rPr>
      </w:pPr>
    </w:p>
    <w:p w:rsidR="00E925D9" w:rsidRDefault="00E925D9" w:rsidP="00E925D9">
      <w:pPr>
        <w:tabs>
          <w:tab w:val="left" w:pos="681"/>
        </w:tabs>
        <w:spacing w:line="252" w:lineRule="exact"/>
        <w:ind w:right="81"/>
        <w:rPr>
          <w:rFonts w:ascii="Arial" w:eastAsia="Arial" w:hAnsi="Arial" w:cs="Arial"/>
          <w:color w:val="57585B"/>
          <w:sz w:val="21"/>
          <w:szCs w:val="21"/>
        </w:rPr>
      </w:pPr>
    </w:p>
    <w:p w:rsidR="00E925D9" w:rsidRPr="00E925D9" w:rsidRDefault="00E925D9" w:rsidP="00E925D9">
      <w:pPr>
        <w:tabs>
          <w:tab w:val="left" w:pos="681"/>
        </w:tabs>
        <w:spacing w:line="252" w:lineRule="exact"/>
        <w:ind w:right="81"/>
        <w:rPr>
          <w:rFonts w:ascii="Arial" w:eastAsia="Arial" w:hAnsi="Arial" w:cs="Arial"/>
          <w:color w:val="57585B"/>
          <w:sz w:val="21"/>
          <w:szCs w:val="21"/>
        </w:rPr>
      </w:pPr>
    </w:p>
    <w:p w:rsidR="005F5EF9" w:rsidRDefault="005F5EF9" w:rsidP="004A209B">
      <w:pPr>
        <w:tabs>
          <w:tab w:val="left" w:pos="681"/>
        </w:tabs>
        <w:spacing w:line="252" w:lineRule="exact"/>
        <w:ind w:right="81"/>
        <w:rPr>
          <w:rFonts w:ascii="Arial" w:eastAsia="Arial" w:hAnsi="Arial" w:cs="Arial"/>
          <w:color w:val="57585B"/>
          <w:sz w:val="21"/>
          <w:szCs w:val="21"/>
        </w:rPr>
      </w:pPr>
    </w:p>
    <w:p w:rsidR="00486A90" w:rsidRDefault="00486A90" w:rsidP="004A209B">
      <w:pPr>
        <w:tabs>
          <w:tab w:val="left" w:pos="681"/>
        </w:tabs>
        <w:spacing w:line="252" w:lineRule="exact"/>
        <w:ind w:right="81"/>
        <w:rPr>
          <w:rFonts w:ascii="Arial" w:eastAsia="Arial" w:hAnsi="Arial" w:cs="Arial"/>
          <w:color w:val="57585B"/>
          <w:sz w:val="21"/>
          <w:szCs w:val="21"/>
        </w:rPr>
      </w:pPr>
    </w:p>
    <w:p w:rsidR="00486A90" w:rsidRDefault="00486A90" w:rsidP="004A209B">
      <w:pPr>
        <w:tabs>
          <w:tab w:val="left" w:pos="681"/>
        </w:tabs>
        <w:spacing w:line="252" w:lineRule="exact"/>
        <w:ind w:right="81"/>
        <w:rPr>
          <w:rFonts w:ascii="Arial" w:eastAsia="Arial" w:hAnsi="Arial" w:cs="Arial"/>
          <w:color w:val="57585B"/>
          <w:sz w:val="21"/>
          <w:szCs w:val="21"/>
        </w:rPr>
      </w:pPr>
    </w:p>
    <w:p w:rsidR="008616B9" w:rsidRDefault="008616B9" w:rsidP="00486A90">
      <w:pPr>
        <w:pStyle w:val="CommentText"/>
      </w:pPr>
    </w:p>
    <w:p w:rsidR="00831EB5" w:rsidRDefault="00831EB5" w:rsidP="00486A90">
      <w:pPr>
        <w:pStyle w:val="CommentText"/>
      </w:pPr>
    </w:p>
    <w:p w:rsidR="00831EB5" w:rsidRDefault="00831EB5" w:rsidP="00486A90">
      <w:pPr>
        <w:pStyle w:val="CommentText"/>
      </w:pPr>
    </w:p>
    <w:p w:rsidR="00F62B3B" w:rsidRDefault="00F62B3B" w:rsidP="00486A90">
      <w:pPr>
        <w:pStyle w:val="CommentText"/>
      </w:pPr>
    </w:p>
    <w:p w:rsidR="00F62B3B" w:rsidRDefault="00F62B3B" w:rsidP="00486A90">
      <w:pPr>
        <w:pStyle w:val="CommentText"/>
      </w:pPr>
    </w:p>
    <w:p w:rsidR="00F62B3B" w:rsidRDefault="00F62B3B" w:rsidP="00486A90">
      <w:pPr>
        <w:pStyle w:val="CommentText"/>
      </w:pPr>
    </w:p>
    <w:p w:rsidR="00F62B3B" w:rsidRDefault="00F62B3B" w:rsidP="00486A90">
      <w:pPr>
        <w:pStyle w:val="CommentText"/>
      </w:pPr>
    </w:p>
    <w:p w:rsidR="00F62B3B" w:rsidRDefault="00F62B3B" w:rsidP="00486A90">
      <w:pPr>
        <w:pStyle w:val="CommentText"/>
      </w:pPr>
    </w:p>
    <w:p w:rsidR="00F62B3B" w:rsidRDefault="00F62B3B" w:rsidP="00486A90">
      <w:pPr>
        <w:pStyle w:val="CommentText"/>
      </w:pPr>
    </w:p>
    <w:p w:rsidR="00F62B3B" w:rsidRDefault="00F62B3B" w:rsidP="00486A90">
      <w:pPr>
        <w:pStyle w:val="CommentText"/>
      </w:pPr>
    </w:p>
    <w:p w:rsidR="008616B9" w:rsidRDefault="008616B9" w:rsidP="00486A90">
      <w:pPr>
        <w:pStyle w:val="CommentText"/>
      </w:pPr>
    </w:p>
    <w:p w:rsidR="00486A90" w:rsidRPr="008616B9" w:rsidRDefault="00A124D9" w:rsidP="00486A90">
      <w:pPr>
        <w:pStyle w:val="CommentText"/>
        <w:rPr>
          <w:rFonts w:ascii="Arial" w:hAnsi="Arial" w:cs="Arial"/>
        </w:rPr>
      </w:pPr>
      <w:hyperlink r:id="rId36" w:history="1">
        <w:r w:rsidR="00486A90" w:rsidRPr="008616B9">
          <w:rPr>
            <w:rStyle w:val="Hyperlink"/>
            <w:rFonts w:cs="Arial"/>
            <w:sz w:val="20"/>
          </w:rPr>
          <w:t>Photo, name, political party of all TDs</w:t>
        </w:r>
      </w:hyperlink>
      <w:r w:rsidR="00486A90" w:rsidRPr="008616B9">
        <w:rPr>
          <w:rFonts w:ascii="Arial" w:hAnsi="Arial" w:cs="Arial"/>
        </w:rPr>
        <w:t xml:space="preserve"> </w:t>
      </w:r>
    </w:p>
    <w:p w:rsidR="008616B9" w:rsidRDefault="008616B9" w:rsidP="00214FA3">
      <w:pPr>
        <w:pStyle w:val="CommentText"/>
        <w:rPr>
          <w:rFonts w:ascii="Arial" w:hAnsi="Arial" w:cs="Arial"/>
          <w:b/>
          <w:color w:val="548DD4" w:themeColor="text2" w:themeTint="99"/>
        </w:rPr>
      </w:pPr>
    </w:p>
    <w:p w:rsidR="00480BA2" w:rsidRPr="00480BA2" w:rsidRDefault="00A124D9" w:rsidP="00214FA3">
      <w:pPr>
        <w:pStyle w:val="CommentText"/>
        <w:rPr>
          <w:rFonts w:ascii="Arial" w:hAnsi="Arial" w:cs="Arial"/>
          <w:color w:val="548DD4" w:themeColor="text2" w:themeTint="99"/>
        </w:rPr>
      </w:pPr>
      <w:hyperlink r:id="rId37" w:history="1">
        <w:r w:rsidR="00480BA2" w:rsidRPr="00480BA2">
          <w:rPr>
            <w:rStyle w:val="Hyperlink"/>
            <w:rFonts w:cs="Arial"/>
            <w:sz w:val="20"/>
          </w:rPr>
          <w:t>Seats held by women in national parliaments - EU statistics</w:t>
        </w:r>
      </w:hyperlink>
      <w:r w:rsidR="00480BA2" w:rsidRPr="00480BA2">
        <w:rPr>
          <w:rFonts w:ascii="Arial" w:hAnsi="Arial" w:cs="Arial"/>
          <w:color w:val="548DD4" w:themeColor="text2" w:themeTint="99"/>
        </w:rPr>
        <w:t xml:space="preserve"> </w:t>
      </w:r>
    </w:p>
    <w:p w:rsidR="00480BA2" w:rsidRDefault="00480BA2" w:rsidP="00214FA3">
      <w:pPr>
        <w:pStyle w:val="CommentText"/>
        <w:rPr>
          <w:rFonts w:ascii="Arial" w:hAnsi="Arial" w:cs="Arial"/>
          <w:b/>
          <w:color w:val="548DD4" w:themeColor="text2" w:themeTint="99"/>
        </w:rPr>
      </w:pPr>
    </w:p>
    <w:p w:rsidR="00214FA3" w:rsidRPr="008616B9" w:rsidRDefault="00214FA3" w:rsidP="00214FA3">
      <w:pPr>
        <w:pStyle w:val="CommentText"/>
        <w:rPr>
          <w:rFonts w:ascii="Arial" w:hAnsi="Arial" w:cs="Arial"/>
          <w:color w:val="548DD4" w:themeColor="text2" w:themeTint="99"/>
        </w:rPr>
      </w:pPr>
      <w:r w:rsidRPr="008616B9">
        <w:rPr>
          <w:rFonts w:ascii="Arial" w:hAnsi="Arial" w:cs="Arial"/>
          <w:b/>
          <w:color w:val="548DD4" w:themeColor="text2" w:themeTint="99"/>
        </w:rPr>
        <w:t xml:space="preserve">Problem tree methodology </w:t>
      </w:r>
      <w:r w:rsidRPr="008616B9">
        <w:rPr>
          <w:rFonts w:ascii="Arial" w:hAnsi="Arial" w:cs="Arial"/>
          <w:color w:val="548DD4" w:themeColor="text2" w:themeTint="99"/>
        </w:rPr>
        <w:t xml:space="preserve">- </w:t>
      </w:r>
      <w:r w:rsidRPr="008616B9">
        <w:rPr>
          <w:rFonts w:ascii="Arial" w:hAnsi="Arial" w:cs="Arial"/>
          <w:i/>
          <w:color w:val="548DD4" w:themeColor="text2" w:themeTint="99"/>
        </w:rPr>
        <w:t>Building key skills through Politics and Society</w:t>
      </w:r>
    </w:p>
    <w:p w:rsidR="00E925D9" w:rsidRPr="008616B9" w:rsidRDefault="00A124D9" w:rsidP="00E925D9">
      <w:pPr>
        <w:pStyle w:val="BodyText"/>
        <w:tabs>
          <w:tab w:val="left" w:pos="3227"/>
        </w:tabs>
        <w:spacing w:before="158" w:line="249" w:lineRule="auto"/>
        <w:ind w:left="0" w:right="127"/>
        <w:rPr>
          <w:color w:val="008CC1"/>
          <w:sz w:val="20"/>
          <w:szCs w:val="20"/>
        </w:rPr>
      </w:pPr>
      <w:hyperlink r:id="rId38" w:history="1">
        <w:r w:rsidR="00E925D9" w:rsidRPr="008616B9">
          <w:rPr>
            <w:rStyle w:val="Hyperlink"/>
            <w:color w:val="008CC1"/>
            <w:sz w:val="20"/>
            <w:szCs w:val="20"/>
          </w:rPr>
          <w:t>Women for election (NGO working to get women into political office)</w:t>
        </w:r>
      </w:hyperlink>
    </w:p>
    <w:p w:rsidR="00551790" w:rsidRDefault="00E925D9" w:rsidP="00E925D9">
      <w:pPr>
        <w:pStyle w:val="BodyText"/>
        <w:tabs>
          <w:tab w:val="left" w:pos="3227"/>
        </w:tabs>
        <w:spacing w:before="158" w:line="249" w:lineRule="auto"/>
        <w:ind w:left="0" w:right="127"/>
      </w:pPr>
      <w:r w:rsidRPr="00551790">
        <w:rPr>
          <w:sz w:val="20"/>
          <w:szCs w:val="20"/>
        </w:rPr>
        <w:t xml:space="preserve"> </w:t>
      </w:r>
      <w:hyperlink r:id="rId39" w:history="1">
        <w:r w:rsidRPr="00551790">
          <w:rPr>
            <w:rStyle w:val="Hyperlink"/>
            <w:sz w:val="20"/>
            <w:szCs w:val="20"/>
          </w:rPr>
          <w:t>Irish Examiner</w:t>
        </w:r>
        <w:r w:rsidR="00551790" w:rsidRPr="00551790">
          <w:rPr>
            <w:rStyle w:val="Hyperlink"/>
            <w:sz w:val="20"/>
            <w:szCs w:val="20"/>
          </w:rPr>
          <w:t xml:space="preserve"> article on women in politics</w:t>
        </w:r>
      </w:hyperlink>
      <w:r w:rsidR="00551790">
        <w:rPr>
          <w:sz w:val="20"/>
          <w:szCs w:val="20"/>
        </w:rPr>
        <w:t>, 29/1/2018</w:t>
      </w:r>
    </w:p>
    <w:p w:rsidR="00D7422E" w:rsidRPr="008616B9" w:rsidRDefault="00A124D9" w:rsidP="00E925D9">
      <w:pPr>
        <w:pStyle w:val="BodyText"/>
        <w:tabs>
          <w:tab w:val="left" w:pos="3227"/>
        </w:tabs>
        <w:spacing w:before="158" w:line="249" w:lineRule="auto"/>
        <w:ind w:left="0" w:right="127"/>
        <w:rPr>
          <w:color w:val="008CC1"/>
          <w:sz w:val="20"/>
          <w:szCs w:val="20"/>
        </w:rPr>
      </w:pPr>
      <w:hyperlink r:id="rId40" w:history="1">
        <w:r w:rsidR="00D7422E" w:rsidRPr="008616B9">
          <w:rPr>
            <w:rStyle w:val="Hyperlink"/>
            <w:i/>
            <w:color w:val="008CC1"/>
            <w:sz w:val="20"/>
            <w:szCs w:val="20"/>
          </w:rPr>
          <w:t>Why do we have so few women in politics?</w:t>
        </w:r>
        <w:r w:rsidR="00D7422E" w:rsidRPr="008616B9">
          <w:rPr>
            <w:rStyle w:val="Hyperlink"/>
            <w:color w:val="008CC1"/>
            <w:sz w:val="20"/>
            <w:szCs w:val="20"/>
          </w:rPr>
          <w:t>, Irish Independent, 20/04/13</w:t>
        </w:r>
      </w:hyperlink>
    </w:p>
    <w:p w:rsidR="00D7422E" w:rsidRPr="008616B9" w:rsidRDefault="00A124D9" w:rsidP="00E925D9">
      <w:pPr>
        <w:pStyle w:val="BodyText"/>
        <w:tabs>
          <w:tab w:val="left" w:pos="3227"/>
        </w:tabs>
        <w:spacing w:before="158" w:line="249" w:lineRule="auto"/>
        <w:ind w:left="0" w:right="127"/>
        <w:rPr>
          <w:color w:val="008CC1"/>
          <w:sz w:val="20"/>
          <w:szCs w:val="20"/>
        </w:rPr>
      </w:pPr>
      <w:hyperlink r:id="rId41" w:history="1">
        <w:r w:rsidR="00D7422E" w:rsidRPr="008616B9">
          <w:rPr>
            <w:rStyle w:val="Hyperlink"/>
            <w:i/>
            <w:color w:val="008CC1"/>
            <w:sz w:val="20"/>
            <w:szCs w:val="20"/>
          </w:rPr>
          <w:t>Society is rigged to reflect the perspective of men</w:t>
        </w:r>
        <w:r w:rsidR="00D7422E" w:rsidRPr="008616B9">
          <w:rPr>
            <w:rStyle w:val="Hyperlink"/>
            <w:color w:val="008CC1"/>
            <w:sz w:val="20"/>
            <w:szCs w:val="20"/>
          </w:rPr>
          <w:t>, Irish Times, 11/11/15</w:t>
        </w:r>
      </w:hyperlink>
    </w:p>
    <w:p w:rsidR="00E925D9" w:rsidRPr="008616B9" w:rsidRDefault="00A124D9" w:rsidP="00E925D9">
      <w:pPr>
        <w:pStyle w:val="BodyText"/>
        <w:tabs>
          <w:tab w:val="left" w:pos="3227"/>
        </w:tabs>
        <w:spacing w:before="158" w:line="249" w:lineRule="auto"/>
        <w:ind w:left="0" w:right="127"/>
        <w:rPr>
          <w:color w:val="008CC1"/>
          <w:sz w:val="20"/>
          <w:szCs w:val="20"/>
        </w:rPr>
      </w:pPr>
      <w:hyperlink r:id="rId42" w:history="1">
        <w:r w:rsidR="00E925D9" w:rsidRPr="008616B9">
          <w:rPr>
            <w:rStyle w:val="Hyperlink"/>
            <w:color w:val="008CC1"/>
            <w:sz w:val="20"/>
            <w:szCs w:val="20"/>
          </w:rPr>
          <w:t>Jobs for the Boys (article on male dominated business in Ireland)</w:t>
        </w:r>
      </w:hyperlink>
      <w:r w:rsidR="00551790">
        <w:t xml:space="preserve"> </w:t>
      </w:r>
      <w:r w:rsidR="00551790" w:rsidRPr="00551790">
        <w:rPr>
          <w:color w:val="0070C0"/>
        </w:rPr>
        <w:t>2014</w:t>
      </w:r>
      <w:r w:rsidR="00E925D9" w:rsidRPr="00551790">
        <w:rPr>
          <w:color w:val="0070C0"/>
          <w:sz w:val="20"/>
          <w:szCs w:val="20"/>
        </w:rPr>
        <w:t xml:space="preserve"> </w:t>
      </w:r>
    </w:p>
    <w:p w:rsidR="004A209B" w:rsidRPr="008616B9" w:rsidRDefault="00A124D9" w:rsidP="00D7422E">
      <w:pPr>
        <w:pStyle w:val="BodyText"/>
        <w:tabs>
          <w:tab w:val="left" w:pos="3227"/>
        </w:tabs>
        <w:spacing w:before="158" w:line="249" w:lineRule="auto"/>
        <w:ind w:left="0" w:right="127"/>
        <w:rPr>
          <w:color w:val="008CC1"/>
          <w:sz w:val="20"/>
          <w:szCs w:val="20"/>
        </w:rPr>
      </w:pPr>
      <w:hyperlink r:id="rId43" w:history="1">
        <w:r w:rsidR="00D7422E" w:rsidRPr="008616B9">
          <w:rPr>
            <w:rStyle w:val="Hyperlink"/>
            <w:i/>
            <w:color w:val="008CC1"/>
            <w:sz w:val="20"/>
            <w:szCs w:val="20"/>
          </w:rPr>
          <w:t>It's still boardroom jobs for the boys, women tell survey</w:t>
        </w:r>
        <w:r w:rsidR="00D7422E" w:rsidRPr="008616B9">
          <w:rPr>
            <w:rStyle w:val="Hyperlink"/>
            <w:color w:val="008CC1"/>
            <w:sz w:val="20"/>
            <w:szCs w:val="20"/>
          </w:rPr>
          <w:t xml:space="preserve">, Irish Independent, </w:t>
        </w:r>
      </w:hyperlink>
      <w:r w:rsidR="00551790">
        <w:t>2015</w:t>
      </w:r>
    </w:p>
    <w:p w:rsidR="00B23D29" w:rsidRPr="008616B9" w:rsidRDefault="00A124D9" w:rsidP="004A209B">
      <w:pPr>
        <w:pStyle w:val="BodyText"/>
        <w:tabs>
          <w:tab w:val="left" w:pos="3227"/>
        </w:tabs>
        <w:spacing w:before="158" w:line="249" w:lineRule="auto"/>
        <w:ind w:left="0" w:right="127"/>
        <w:rPr>
          <w:color w:val="008CC1"/>
          <w:sz w:val="20"/>
          <w:szCs w:val="20"/>
        </w:rPr>
      </w:pPr>
      <w:hyperlink r:id="rId44" w:history="1">
        <w:r w:rsidR="00B23D29" w:rsidRPr="008616B9">
          <w:rPr>
            <w:rStyle w:val="Hyperlink"/>
            <w:color w:val="008CC1"/>
            <w:sz w:val="20"/>
            <w:szCs w:val="20"/>
          </w:rPr>
          <w:t>DCYA (2011) Children and young people’s participation in decision-making</w:t>
        </w:r>
      </w:hyperlink>
    </w:p>
    <w:p w:rsidR="00B23D29" w:rsidRPr="008616B9" w:rsidRDefault="00A124D9" w:rsidP="004A209B">
      <w:pPr>
        <w:pStyle w:val="BodyText"/>
        <w:tabs>
          <w:tab w:val="left" w:pos="3227"/>
        </w:tabs>
        <w:spacing w:before="158" w:line="249" w:lineRule="auto"/>
        <w:ind w:left="0" w:right="127"/>
        <w:rPr>
          <w:color w:val="008CC1"/>
          <w:sz w:val="20"/>
          <w:szCs w:val="20"/>
        </w:rPr>
      </w:pPr>
      <w:hyperlink r:id="rId45" w:history="1">
        <w:r w:rsidR="00B23D29" w:rsidRPr="008616B9">
          <w:rPr>
            <w:rStyle w:val="Hyperlink"/>
            <w:color w:val="008CC1"/>
            <w:sz w:val="20"/>
            <w:szCs w:val="20"/>
          </w:rPr>
          <w:t>Giving young people a voice (pp. 26-32 &amp; 53-60 – PR activity)</w:t>
        </w:r>
      </w:hyperlink>
    </w:p>
    <w:p w:rsidR="00B23D29" w:rsidRPr="008616B9" w:rsidRDefault="00A124D9" w:rsidP="004A209B">
      <w:pPr>
        <w:pStyle w:val="BodyText"/>
        <w:tabs>
          <w:tab w:val="left" w:pos="3227"/>
        </w:tabs>
        <w:spacing w:before="158" w:line="249" w:lineRule="auto"/>
        <w:ind w:left="0" w:right="127"/>
        <w:rPr>
          <w:color w:val="008CC1"/>
          <w:sz w:val="20"/>
          <w:szCs w:val="20"/>
        </w:rPr>
      </w:pPr>
      <w:hyperlink r:id="rId46" w:history="1">
        <w:r w:rsidR="00B23D29" w:rsidRPr="008616B9">
          <w:rPr>
            <w:rStyle w:val="Hyperlink"/>
            <w:color w:val="008CC1"/>
            <w:sz w:val="20"/>
            <w:szCs w:val="20"/>
          </w:rPr>
          <w:t>Yo</w:t>
        </w:r>
        <w:r w:rsidR="00B23D29" w:rsidRPr="008616B9">
          <w:rPr>
            <w:rStyle w:val="Hyperlink"/>
            <w:color w:val="548DD4" w:themeColor="text2" w:themeTint="99"/>
            <w:sz w:val="20"/>
            <w:szCs w:val="20"/>
          </w:rPr>
          <w:t xml:space="preserve">ung </w:t>
        </w:r>
        <w:r w:rsidR="00B23D29" w:rsidRPr="008616B9">
          <w:rPr>
            <w:rStyle w:val="Hyperlink"/>
            <w:color w:val="008CC1"/>
            <w:sz w:val="20"/>
            <w:szCs w:val="20"/>
          </w:rPr>
          <w:t>people in politics</w:t>
        </w:r>
      </w:hyperlink>
    </w:p>
    <w:p w:rsidR="009734C6" w:rsidRPr="008616B9" w:rsidRDefault="00A124D9" w:rsidP="00486A90">
      <w:pPr>
        <w:pStyle w:val="BodyText"/>
        <w:tabs>
          <w:tab w:val="left" w:pos="3227"/>
        </w:tabs>
        <w:spacing w:before="158" w:line="249" w:lineRule="auto"/>
        <w:ind w:left="0" w:right="127"/>
        <w:rPr>
          <w:rFonts w:cs="Arial"/>
          <w:color w:val="008CC1"/>
          <w:sz w:val="20"/>
          <w:szCs w:val="20"/>
        </w:rPr>
      </w:pPr>
      <w:hyperlink r:id="rId47" w:history="1">
        <w:proofErr w:type="spellStart"/>
        <w:r w:rsidR="00B23D29" w:rsidRPr="008616B9">
          <w:rPr>
            <w:rStyle w:val="Hyperlink"/>
            <w:color w:val="008CC1"/>
            <w:sz w:val="20"/>
            <w:szCs w:val="20"/>
          </w:rPr>
          <w:t>Fianna</w:t>
        </w:r>
        <w:proofErr w:type="spellEnd"/>
        <w:r w:rsidR="00B23D29" w:rsidRPr="008616B9">
          <w:rPr>
            <w:rStyle w:val="Hyperlink"/>
            <w:color w:val="008CC1"/>
            <w:sz w:val="20"/>
            <w:szCs w:val="20"/>
          </w:rPr>
          <w:t xml:space="preserve"> </w:t>
        </w:r>
        <w:proofErr w:type="spellStart"/>
        <w:r w:rsidR="00B23D29" w:rsidRPr="008616B9">
          <w:rPr>
            <w:rStyle w:val="Hyperlink"/>
            <w:color w:val="008CC1"/>
            <w:sz w:val="20"/>
            <w:szCs w:val="20"/>
          </w:rPr>
          <w:t>Fáil</w:t>
        </w:r>
        <w:proofErr w:type="spellEnd"/>
        <w:r w:rsidR="00B23D29" w:rsidRPr="008616B9">
          <w:rPr>
            <w:rStyle w:val="Hyperlink"/>
            <w:color w:val="008CC1"/>
            <w:sz w:val="20"/>
            <w:szCs w:val="20"/>
          </w:rPr>
          <w:t xml:space="preserve"> proposal to boost youth involvement in politics</w:t>
        </w:r>
      </w:hyperlink>
      <w:r w:rsidR="00B23D29" w:rsidRPr="008616B9">
        <w:rPr>
          <w:color w:val="008CC1"/>
          <w:sz w:val="20"/>
          <w:szCs w:val="20"/>
        </w:rPr>
        <w:t xml:space="preserve"> </w:t>
      </w:r>
    </w:p>
    <w:p w:rsidR="009E5DA8" w:rsidRPr="008616B9" w:rsidRDefault="009E5DA8" w:rsidP="00F10233">
      <w:pPr>
        <w:pStyle w:val="Heading2"/>
        <w:spacing w:line="312" w:lineRule="auto"/>
        <w:ind w:left="100" w:firstLine="0"/>
        <w:rPr>
          <w:color w:val="008CC1"/>
          <w:sz w:val="20"/>
          <w:szCs w:val="20"/>
        </w:rPr>
      </w:pPr>
    </w:p>
    <w:p w:rsidR="00ED7F7A" w:rsidRDefault="00ED7F7A" w:rsidP="00F10233">
      <w:pPr>
        <w:pStyle w:val="Heading2"/>
        <w:spacing w:line="312" w:lineRule="auto"/>
        <w:ind w:left="100" w:firstLine="0"/>
        <w:rPr>
          <w:color w:val="008CC1"/>
        </w:rPr>
      </w:pPr>
    </w:p>
    <w:p w:rsidR="00ED7F7A" w:rsidRDefault="00ED7F7A" w:rsidP="00F10233">
      <w:pPr>
        <w:pStyle w:val="Heading2"/>
        <w:spacing w:line="312" w:lineRule="auto"/>
        <w:ind w:left="100" w:firstLine="0"/>
        <w:rPr>
          <w:color w:val="008CC1"/>
        </w:rPr>
      </w:pPr>
    </w:p>
    <w:p w:rsidR="00ED7F7A" w:rsidRDefault="00ED7F7A" w:rsidP="00F10233">
      <w:pPr>
        <w:pStyle w:val="Heading2"/>
        <w:spacing w:line="312" w:lineRule="auto"/>
        <w:ind w:left="100" w:firstLine="0"/>
        <w:rPr>
          <w:color w:val="008CC1"/>
        </w:rPr>
      </w:pPr>
    </w:p>
    <w:p w:rsidR="00511180" w:rsidRDefault="00511180" w:rsidP="00F10233">
      <w:pPr>
        <w:pStyle w:val="Heading2"/>
        <w:spacing w:line="312" w:lineRule="auto"/>
        <w:ind w:left="100" w:firstLine="0"/>
        <w:rPr>
          <w:color w:val="008CC1"/>
        </w:rPr>
      </w:pPr>
    </w:p>
    <w:p w:rsidR="00511180" w:rsidRDefault="00511180" w:rsidP="00F10233">
      <w:pPr>
        <w:pStyle w:val="Heading2"/>
        <w:spacing w:line="312" w:lineRule="auto"/>
        <w:ind w:left="100" w:firstLine="0"/>
        <w:rPr>
          <w:color w:val="008CC1"/>
        </w:rPr>
      </w:pPr>
    </w:p>
    <w:p w:rsidR="00F10233" w:rsidRDefault="00F10233" w:rsidP="00F10233">
      <w:pPr>
        <w:pStyle w:val="Heading2"/>
        <w:spacing w:line="312" w:lineRule="auto"/>
        <w:ind w:left="100" w:firstLine="0"/>
        <w:rPr>
          <w:color w:val="008CC1"/>
        </w:rPr>
      </w:pPr>
      <w:r>
        <w:rPr>
          <w:color w:val="008CC1"/>
        </w:rPr>
        <w:lastRenderedPageBreak/>
        <w:t>LO 2.6 Traditional and new media in a democracy</w:t>
      </w:r>
    </w:p>
    <w:p w:rsidR="00F10233" w:rsidRPr="00F10233" w:rsidRDefault="00F10233" w:rsidP="00F10233">
      <w:pPr>
        <w:pStyle w:val="ListParagraph"/>
        <w:widowControl/>
        <w:numPr>
          <w:ilvl w:val="0"/>
          <w:numId w:val="16"/>
        </w:numPr>
        <w:spacing w:after="200" w:line="276" w:lineRule="auto"/>
        <w:contextualSpacing/>
        <w:rPr>
          <w:rFonts w:ascii="Arial" w:eastAsia="Times New Roman" w:hAnsi="Arial" w:cs="Arial"/>
          <w:color w:val="595959" w:themeColor="text1" w:themeTint="A6"/>
          <w:sz w:val="21"/>
          <w:szCs w:val="21"/>
          <w:lang w:eastAsia="en-IE"/>
        </w:rPr>
      </w:pPr>
      <w:r w:rsidRPr="00F10233">
        <w:rPr>
          <w:rFonts w:ascii="Arial" w:eastAsia="Times New Roman" w:hAnsi="Arial" w:cs="Arial"/>
          <w:color w:val="595959" w:themeColor="text1" w:themeTint="A6"/>
          <w:sz w:val="21"/>
          <w:szCs w:val="21"/>
          <w:lang w:eastAsia="en-IE"/>
        </w:rPr>
        <w:t xml:space="preserve">Display information regarding media use in Ireland on the board.  In each case, ask students to work in pairs to note the different statistics included in the </w:t>
      </w:r>
      <w:proofErr w:type="spellStart"/>
      <w:r w:rsidRPr="00F10233">
        <w:rPr>
          <w:rFonts w:ascii="Arial" w:eastAsia="Times New Roman" w:hAnsi="Arial" w:cs="Arial"/>
          <w:color w:val="595959" w:themeColor="text1" w:themeTint="A6"/>
          <w:sz w:val="21"/>
          <w:szCs w:val="21"/>
          <w:lang w:eastAsia="en-IE"/>
        </w:rPr>
        <w:t>infographic</w:t>
      </w:r>
      <w:proofErr w:type="spellEnd"/>
      <w:r w:rsidRPr="00F10233">
        <w:rPr>
          <w:rFonts w:ascii="Arial" w:eastAsia="Times New Roman" w:hAnsi="Arial" w:cs="Arial"/>
          <w:color w:val="595959" w:themeColor="text1" w:themeTint="A6"/>
          <w:sz w:val="21"/>
          <w:szCs w:val="21"/>
          <w:lang w:eastAsia="en-IE"/>
        </w:rPr>
        <w:t xml:space="preserve"> and to decide on the facts they find most interesting or surprising.  Take feedback, noting responses.</w:t>
      </w:r>
    </w:p>
    <w:p w:rsidR="00F10233" w:rsidRPr="00F10233" w:rsidRDefault="00F10233" w:rsidP="00F10233">
      <w:pPr>
        <w:rPr>
          <w:rFonts w:ascii="Arial" w:eastAsia="Times New Roman" w:hAnsi="Arial" w:cs="Arial"/>
          <w:color w:val="595959" w:themeColor="text1" w:themeTint="A6"/>
          <w:sz w:val="21"/>
          <w:szCs w:val="21"/>
          <w:lang w:eastAsia="en-IE"/>
        </w:rPr>
      </w:pPr>
    </w:p>
    <w:p w:rsidR="00D063E9" w:rsidRDefault="00D063E9" w:rsidP="00D063E9">
      <w:pPr>
        <w:pStyle w:val="ListParagraph"/>
        <w:widowControl/>
        <w:numPr>
          <w:ilvl w:val="0"/>
          <w:numId w:val="16"/>
        </w:numPr>
        <w:spacing w:after="200" w:line="276" w:lineRule="auto"/>
        <w:contextualSpacing/>
        <w:rPr>
          <w:rFonts w:ascii="Arial" w:eastAsia="Times New Roman" w:hAnsi="Arial" w:cs="Arial"/>
          <w:color w:val="595959" w:themeColor="text1" w:themeTint="A6"/>
          <w:sz w:val="21"/>
          <w:szCs w:val="21"/>
          <w:lang w:eastAsia="en-IE"/>
        </w:rPr>
      </w:pPr>
      <w:r>
        <w:rPr>
          <w:rFonts w:ascii="Arial" w:eastAsia="Times New Roman" w:hAnsi="Arial" w:cs="Arial"/>
          <w:color w:val="595959" w:themeColor="text1" w:themeTint="A6"/>
          <w:sz w:val="21"/>
          <w:szCs w:val="21"/>
          <w:lang w:eastAsia="en-IE"/>
        </w:rPr>
        <w:t xml:space="preserve">In light of the range of news sources available today, what news can be trusted? What are the challenges for regulators of the media? </w:t>
      </w:r>
      <w:r w:rsidR="00AA2156">
        <w:rPr>
          <w:rFonts w:ascii="Arial" w:eastAsia="Times New Roman" w:hAnsi="Arial" w:cs="Arial"/>
          <w:color w:val="595959" w:themeColor="text1" w:themeTint="A6"/>
          <w:sz w:val="21"/>
          <w:szCs w:val="21"/>
          <w:lang w:eastAsia="en-IE"/>
        </w:rPr>
        <w:t xml:space="preserve">Who is regulating the news we consume? How can they be held accountable? What’s the balance between freedom of the press and </w:t>
      </w:r>
      <w:r>
        <w:rPr>
          <w:rFonts w:ascii="Arial" w:eastAsia="Times New Roman" w:hAnsi="Arial" w:cs="Arial"/>
          <w:color w:val="595959" w:themeColor="text1" w:themeTint="A6"/>
          <w:sz w:val="21"/>
          <w:szCs w:val="21"/>
          <w:lang w:eastAsia="en-IE"/>
        </w:rPr>
        <w:t xml:space="preserve">the social responsibilities of the press?             </w:t>
      </w:r>
    </w:p>
    <w:p w:rsidR="00D063E9" w:rsidRPr="00D063E9" w:rsidRDefault="00D063E9" w:rsidP="00D063E9">
      <w:pPr>
        <w:pStyle w:val="ListParagraph"/>
        <w:rPr>
          <w:rFonts w:ascii="Arial" w:eastAsia="Times New Roman" w:hAnsi="Arial" w:cs="Arial"/>
          <w:color w:val="595959" w:themeColor="text1" w:themeTint="A6"/>
          <w:sz w:val="21"/>
          <w:szCs w:val="21"/>
          <w:lang w:eastAsia="en-IE"/>
        </w:rPr>
      </w:pPr>
    </w:p>
    <w:p w:rsidR="00D063E9" w:rsidRPr="00D063E9" w:rsidRDefault="00CF447D" w:rsidP="00D063E9">
      <w:pPr>
        <w:pStyle w:val="ListParagraph"/>
        <w:widowControl/>
        <w:numPr>
          <w:ilvl w:val="0"/>
          <w:numId w:val="16"/>
        </w:numPr>
        <w:spacing w:after="200" w:line="276" w:lineRule="auto"/>
        <w:contextualSpacing/>
        <w:rPr>
          <w:rFonts w:ascii="Arial" w:eastAsia="Times New Roman" w:hAnsi="Arial" w:cs="Arial"/>
          <w:color w:val="595959" w:themeColor="text1" w:themeTint="A6"/>
          <w:sz w:val="21"/>
          <w:szCs w:val="21"/>
          <w:lang w:eastAsia="en-IE"/>
        </w:rPr>
      </w:pPr>
      <w:r>
        <w:rPr>
          <w:rFonts w:ascii="Arial" w:eastAsia="Times New Roman" w:hAnsi="Arial" w:cs="Arial"/>
          <w:color w:val="595959" w:themeColor="text1" w:themeTint="A6"/>
          <w:sz w:val="21"/>
          <w:szCs w:val="21"/>
          <w:lang w:eastAsia="en-IE"/>
        </w:rPr>
        <w:t xml:space="preserve">Ask students to prepare arguments for or against the motion </w:t>
      </w:r>
      <w:r w:rsidR="00EC676B">
        <w:rPr>
          <w:rFonts w:ascii="Arial" w:eastAsia="Times New Roman" w:hAnsi="Arial" w:cs="Arial"/>
          <w:color w:val="595959" w:themeColor="text1" w:themeTint="A6"/>
          <w:sz w:val="21"/>
          <w:szCs w:val="21"/>
          <w:lang w:eastAsia="en-IE"/>
        </w:rPr>
        <w:t xml:space="preserve">  ‘Social media is good for democracy and human rights’. </w:t>
      </w:r>
    </w:p>
    <w:p w:rsidR="00F10233" w:rsidRPr="00F10233" w:rsidRDefault="00F10233" w:rsidP="00F10233">
      <w:pPr>
        <w:rPr>
          <w:rFonts w:ascii="Arial" w:eastAsia="Times New Roman" w:hAnsi="Arial" w:cs="Arial"/>
          <w:color w:val="595959" w:themeColor="text1" w:themeTint="A6"/>
          <w:sz w:val="21"/>
          <w:szCs w:val="21"/>
          <w:lang w:eastAsia="en-IE"/>
        </w:rPr>
      </w:pPr>
    </w:p>
    <w:p w:rsidR="00F10233" w:rsidRPr="00F10233" w:rsidRDefault="00F10233" w:rsidP="00F10233">
      <w:pPr>
        <w:pStyle w:val="ListParagraph"/>
        <w:widowControl/>
        <w:numPr>
          <w:ilvl w:val="0"/>
          <w:numId w:val="16"/>
        </w:numPr>
        <w:spacing w:after="200" w:line="276" w:lineRule="auto"/>
        <w:contextualSpacing/>
        <w:rPr>
          <w:rFonts w:ascii="Arial" w:eastAsia="Times New Roman" w:hAnsi="Arial" w:cs="Arial"/>
          <w:color w:val="595959" w:themeColor="text1" w:themeTint="A6"/>
          <w:sz w:val="21"/>
          <w:szCs w:val="21"/>
          <w:lang w:eastAsia="en-IE"/>
        </w:rPr>
      </w:pPr>
      <w:r w:rsidRPr="00F10233">
        <w:rPr>
          <w:rFonts w:ascii="Arial" w:eastAsia="Times New Roman" w:hAnsi="Arial" w:cs="Arial"/>
          <w:color w:val="595959" w:themeColor="text1" w:themeTint="A6"/>
          <w:sz w:val="21"/>
          <w:szCs w:val="21"/>
          <w:lang w:eastAsia="en-IE"/>
        </w:rPr>
        <w:t>Divide the class into pairs.  Distribute copies of the executive summary of the 201</w:t>
      </w:r>
      <w:r w:rsidR="003B5E3C">
        <w:rPr>
          <w:rFonts w:ascii="Arial" w:eastAsia="Times New Roman" w:hAnsi="Arial" w:cs="Arial"/>
          <w:color w:val="595959" w:themeColor="text1" w:themeTint="A6"/>
          <w:sz w:val="21"/>
          <w:szCs w:val="21"/>
          <w:lang w:eastAsia="en-IE"/>
        </w:rPr>
        <w:t>7</w:t>
      </w:r>
      <w:r w:rsidRPr="00F10233">
        <w:rPr>
          <w:rFonts w:ascii="Arial" w:eastAsia="Times New Roman" w:hAnsi="Arial" w:cs="Arial"/>
          <w:color w:val="595959" w:themeColor="text1" w:themeTint="A6"/>
          <w:sz w:val="21"/>
          <w:szCs w:val="21"/>
          <w:lang w:eastAsia="en-IE"/>
        </w:rPr>
        <w:t xml:space="preserve"> Reuters report on digital news in Ireland.  Invite pairs to engage in a </w:t>
      </w:r>
      <w:r w:rsidRPr="00F10233">
        <w:rPr>
          <w:rFonts w:ascii="Arial" w:eastAsia="Times New Roman" w:hAnsi="Arial" w:cs="Arial"/>
          <w:b/>
          <w:color w:val="595959" w:themeColor="text1" w:themeTint="A6"/>
          <w:sz w:val="21"/>
          <w:szCs w:val="21"/>
          <w:lang w:eastAsia="en-IE"/>
        </w:rPr>
        <w:t>read and explain</w:t>
      </w:r>
      <w:r w:rsidRPr="00F10233">
        <w:rPr>
          <w:rFonts w:ascii="Arial" w:eastAsia="Times New Roman" w:hAnsi="Arial" w:cs="Arial"/>
          <w:color w:val="595959" w:themeColor="text1" w:themeTint="A6"/>
          <w:sz w:val="21"/>
          <w:szCs w:val="21"/>
          <w:lang w:eastAsia="en-IE"/>
        </w:rPr>
        <w:t xml:space="preserve"> activity and to identify the key findings. Discuss, using questions such as:</w:t>
      </w:r>
    </w:p>
    <w:p w:rsidR="00F10233" w:rsidRPr="00F10233" w:rsidRDefault="00F10233" w:rsidP="00F10233">
      <w:pPr>
        <w:pStyle w:val="ListParagraph"/>
        <w:widowControl/>
        <w:numPr>
          <w:ilvl w:val="0"/>
          <w:numId w:val="17"/>
        </w:numPr>
        <w:spacing w:after="200" w:line="276" w:lineRule="auto"/>
        <w:contextualSpacing/>
        <w:rPr>
          <w:rFonts w:ascii="Arial" w:hAnsi="Arial" w:cs="Arial"/>
          <w:color w:val="595959" w:themeColor="text1" w:themeTint="A6"/>
          <w:sz w:val="21"/>
          <w:szCs w:val="21"/>
        </w:rPr>
      </w:pPr>
      <w:r w:rsidRPr="00F10233">
        <w:rPr>
          <w:rFonts w:ascii="Arial" w:hAnsi="Arial" w:cs="Arial"/>
          <w:color w:val="595959" w:themeColor="text1" w:themeTint="A6"/>
          <w:sz w:val="21"/>
          <w:szCs w:val="21"/>
        </w:rPr>
        <w:t xml:space="preserve">What are the key facts from the data? </w:t>
      </w:r>
    </w:p>
    <w:p w:rsidR="00F10233" w:rsidRPr="00F10233" w:rsidRDefault="00F10233" w:rsidP="00F10233">
      <w:pPr>
        <w:pStyle w:val="ListParagraph"/>
        <w:widowControl/>
        <w:numPr>
          <w:ilvl w:val="0"/>
          <w:numId w:val="17"/>
        </w:numPr>
        <w:spacing w:after="200" w:line="276" w:lineRule="auto"/>
        <w:contextualSpacing/>
        <w:rPr>
          <w:rFonts w:ascii="Arial" w:hAnsi="Arial" w:cs="Arial"/>
          <w:color w:val="595959" w:themeColor="text1" w:themeTint="A6"/>
          <w:sz w:val="21"/>
          <w:szCs w:val="21"/>
        </w:rPr>
      </w:pPr>
      <w:r w:rsidRPr="00F10233">
        <w:rPr>
          <w:rFonts w:ascii="Arial" w:hAnsi="Arial" w:cs="Arial"/>
          <w:color w:val="595959" w:themeColor="text1" w:themeTint="A6"/>
          <w:sz w:val="21"/>
          <w:szCs w:val="21"/>
        </w:rPr>
        <w:t>What are the strengths and weaknesses of the methodology? (note the Foreword)</w:t>
      </w:r>
    </w:p>
    <w:p w:rsidR="00F10233" w:rsidRPr="00F10233" w:rsidRDefault="00F10233" w:rsidP="00F10233">
      <w:pPr>
        <w:pStyle w:val="ListParagraph"/>
        <w:widowControl/>
        <w:numPr>
          <w:ilvl w:val="0"/>
          <w:numId w:val="17"/>
        </w:numPr>
        <w:spacing w:after="200" w:line="276" w:lineRule="auto"/>
        <w:contextualSpacing/>
        <w:rPr>
          <w:rFonts w:ascii="Arial" w:hAnsi="Arial" w:cs="Arial"/>
          <w:color w:val="595959" w:themeColor="text1" w:themeTint="A6"/>
          <w:sz w:val="21"/>
          <w:szCs w:val="21"/>
        </w:rPr>
      </w:pPr>
      <w:r w:rsidRPr="00F10233">
        <w:rPr>
          <w:rFonts w:ascii="Arial" w:hAnsi="Arial" w:cs="Arial"/>
          <w:color w:val="595959" w:themeColor="text1" w:themeTint="A6"/>
          <w:sz w:val="21"/>
          <w:szCs w:val="21"/>
        </w:rPr>
        <w:t xml:space="preserve">How might the data be useful </w:t>
      </w:r>
      <w:r w:rsidR="0067168D">
        <w:rPr>
          <w:rFonts w:ascii="Arial" w:hAnsi="Arial" w:cs="Arial"/>
          <w:color w:val="595959" w:themeColor="text1" w:themeTint="A6"/>
          <w:sz w:val="21"/>
          <w:szCs w:val="21"/>
        </w:rPr>
        <w:t xml:space="preserve">for government </w:t>
      </w:r>
      <w:r w:rsidRPr="00F10233">
        <w:rPr>
          <w:rFonts w:ascii="Arial" w:hAnsi="Arial" w:cs="Arial"/>
          <w:color w:val="595959" w:themeColor="text1" w:themeTint="A6"/>
          <w:sz w:val="21"/>
          <w:szCs w:val="21"/>
        </w:rPr>
        <w:t>in informing policy or practice?</w:t>
      </w:r>
    </w:p>
    <w:p w:rsidR="00F10233" w:rsidRPr="008F29A8" w:rsidRDefault="00F10233" w:rsidP="00F10233">
      <w:pPr>
        <w:rPr>
          <w:rFonts w:ascii="Arial" w:hAnsi="Arial" w:cs="Arial"/>
          <w:b/>
          <w:color w:val="595959" w:themeColor="text1" w:themeTint="A6"/>
          <w:sz w:val="16"/>
          <w:szCs w:val="16"/>
        </w:rPr>
      </w:pPr>
    </w:p>
    <w:p w:rsidR="00F10233" w:rsidRPr="00F10233" w:rsidRDefault="00F10233" w:rsidP="00F10233">
      <w:pPr>
        <w:pStyle w:val="ListParagraph"/>
        <w:widowControl/>
        <w:numPr>
          <w:ilvl w:val="0"/>
          <w:numId w:val="14"/>
        </w:numPr>
        <w:spacing w:after="200" w:line="276" w:lineRule="auto"/>
        <w:contextualSpacing/>
        <w:rPr>
          <w:rFonts w:ascii="Arial" w:hAnsi="Arial" w:cs="Arial"/>
          <w:b/>
          <w:color w:val="595959" w:themeColor="text1" w:themeTint="A6"/>
          <w:sz w:val="21"/>
          <w:szCs w:val="21"/>
        </w:rPr>
      </w:pPr>
      <w:r w:rsidRPr="00F10233">
        <w:rPr>
          <w:rFonts w:ascii="Arial" w:eastAsia="Times New Roman" w:hAnsi="Arial" w:cs="Arial"/>
          <w:color w:val="595959" w:themeColor="text1" w:themeTint="A6"/>
          <w:sz w:val="21"/>
          <w:szCs w:val="21"/>
          <w:lang w:eastAsia="en-IE"/>
        </w:rPr>
        <w:t xml:space="preserve">Pose the question – Does it matter who owns the media? Take initial responses and then circulate a copy of the article </w:t>
      </w:r>
      <w:r w:rsidRPr="00F10233">
        <w:rPr>
          <w:rFonts w:ascii="Arial" w:eastAsia="Times New Roman" w:hAnsi="Arial" w:cs="Arial"/>
          <w:i/>
          <w:color w:val="595959" w:themeColor="text1" w:themeTint="A6"/>
          <w:sz w:val="21"/>
          <w:szCs w:val="21"/>
          <w:lang w:eastAsia="en-IE"/>
        </w:rPr>
        <w:t>Media ownership concentrated and under-regulated,</w:t>
      </w:r>
      <w:r w:rsidRPr="00F10233">
        <w:rPr>
          <w:rFonts w:ascii="Arial" w:eastAsia="Times New Roman" w:hAnsi="Arial" w:cs="Arial"/>
          <w:color w:val="595959" w:themeColor="text1" w:themeTint="A6"/>
          <w:sz w:val="21"/>
          <w:szCs w:val="21"/>
          <w:lang w:eastAsia="en-IE"/>
        </w:rPr>
        <w:t xml:space="preserve"> or similar, and </w:t>
      </w:r>
      <w:proofErr w:type="spellStart"/>
      <w:r w:rsidRPr="00F10233">
        <w:rPr>
          <w:rFonts w:ascii="Arial" w:eastAsia="Times New Roman" w:hAnsi="Arial" w:cs="Arial"/>
          <w:color w:val="595959" w:themeColor="text1" w:themeTint="A6"/>
          <w:sz w:val="21"/>
          <w:szCs w:val="21"/>
          <w:lang w:eastAsia="en-IE"/>
        </w:rPr>
        <w:t>organise</w:t>
      </w:r>
      <w:proofErr w:type="spellEnd"/>
      <w:r w:rsidRPr="00F10233">
        <w:rPr>
          <w:rFonts w:ascii="Arial" w:eastAsia="Times New Roman" w:hAnsi="Arial" w:cs="Arial"/>
          <w:color w:val="595959" w:themeColor="text1" w:themeTint="A6"/>
          <w:sz w:val="21"/>
          <w:szCs w:val="21"/>
          <w:lang w:eastAsia="en-IE"/>
        </w:rPr>
        <w:t xml:space="preserve"> </w:t>
      </w:r>
      <w:r w:rsidRPr="00F10233">
        <w:rPr>
          <w:rFonts w:ascii="Arial" w:eastAsia="Times New Roman" w:hAnsi="Arial" w:cs="Arial"/>
          <w:b/>
          <w:color w:val="595959" w:themeColor="text1" w:themeTint="A6"/>
          <w:sz w:val="21"/>
          <w:szCs w:val="21"/>
          <w:lang w:eastAsia="en-IE"/>
        </w:rPr>
        <w:t>reciprocal reading</w:t>
      </w:r>
      <w:r w:rsidRPr="00F10233">
        <w:rPr>
          <w:rFonts w:ascii="Arial" w:eastAsia="Times New Roman" w:hAnsi="Arial" w:cs="Arial"/>
          <w:color w:val="595959" w:themeColor="text1" w:themeTint="A6"/>
          <w:sz w:val="21"/>
          <w:szCs w:val="21"/>
          <w:lang w:eastAsia="en-IE"/>
        </w:rPr>
        <w:t xml:space="preserve"> </w:t>
      </w:r>
    </w:p>
    <w:p w:rsidR="00F10233" w:rsidRPr="008F29A8" w:rsidRDefault="00F10233" w:rsidP="00F10233">
      <w:pPr>
        <w:rPr>
          <w:rFonts w:ascii="Arial" w:hAnsi="Arial" w:cs="Arial"/>
          <w:b/>
          <w:color w:val="595959" w:themeColor="text1" w:themeTint="A6"/>
          <w:sz w:val="16"/>
          <w:szCs w:val="16"/>
        </w:rPr>
      </w:pPr>
    </w:p>
    <w:p w:rsidR="005C553F" w:rsidRPr="00F10233" w:rsidRDefault="005C553F" w:rsidP="00F10233">
      <w:pPr>
        <w:rPr>
          <w:rFonts w:ascii="Arial" w:hAnsi="Arial" w:cs="Arial"/>
          <w:b/>
          <w:color w:val="595959" w:themeColor="text1" w:themeTint="A6"/>
          <w:sz w:val="21"/>
          <w:szCs w:val="21"/>
        </w:rPr>
      </w:pPr>
    </w:p>
    <w:p w:rsidR="00BD74FA" w:rsidRPr="00F10233" w:rsidRDefault="00BD74FA" w:rsidP="00BD74FA">
      <w:pPr>
        <w:pStyle w:val="ListParagraph"/>
        <w:widowControl/>
        <w:numPr>
          <w:ilvl w:val="0"/>
          <w:numId w:val="14"/>
        </w:numPr>
        <w:spacing w:before="120" w:after="120" w:line="276" w:lineRule="auto"/>
        <w:contextualSpacing/>
        <w:rPr>
          <w:rFonts w:ascii="Arial" w:hAnsi="Arial" w:cs="Arial"/>
          <w:color w:val="595959" w:themeColor="text1" w:themeTint="A6"/>
          <w:sz w:val="21"/>
          <w:szCs w:val="21"/>
          <w:lang w:val="en-GB"/>
        </w:rPr>
      </w:pPr>
      <w:r w:rsidRPr="00F10233">
        <w:rPr>
          <w:rFonts w:ascii="Arial" w:hAnsi="Arial" w:cs="Arial"/>
          <w:color w:val="595959" w:themeColor="text1" w:themeTint="A6"/>
          <w:sz w:val="21"/>
          <w:szCs w:val="21"/>
        </w:rPr>
        <w:t xml:space="preserve">Investigate the </w:t>
      </w:r>
      <w:r w:rsidR="00041F8C">
        <w:rPr>
          <w:rFonts w:ascii="Arial" w:hAnsi="Arial" w:cs="Arial"/>
          <w:color w:val="595959" w:themeColor="text1" w:themeTint="A6"/>
          <w:sz w:val="21"/>
          <w:szCs w:val="21"/>
        </w:rPr>
        <w:t xml:space="preserve">use and </w:t>
      </w:r>
      <w:r w:rsidRPr="00F10233">
        <w:rPr>
          <w:rFonts w:ascii="Arial" w:hAnsi="Arial" w:cs="Arial"/>
          <w:color w:val="595959" w:themeColor="text1" w:themeTint="A6"/>
          <w:sz w:val="21"/>
          <w:szCs w:val="21"/>
        </w:rPr>
        <w:t xml:space="preserve">role of social media through a case study of </w:t>
      </w:r>
      <w:r w:rsidRPr="00F10233">
        <w:rPr>
          <w:rFonts w:ascii="Arial" w:hAnsi="Arial" w:cs="Arial"/>
          <w:color w:val="595959" w:themeColor="text1" w:themeTint="A6"/>
          <w:sz w:val="21"/>
          <w:szCs w:val="21"/>
          <w:lang w:val="en-GB"/>
        </w:rPr>
        <w:t xml:space="preserve">one of the following: </w:t>
      </w:r>
    </w:p>
    <w:p w:rsidR="00BD74FA" w:rsidRPr="00F10233" w:rsidRDefault="00BD74FA" w:rsidP="008F29A8">
      <w:pPr>
        <w:pStyle w:val="ListParagraph"/>
        <w:widowControl/>
        <w:numPr>
          <w:ilvl w:val="0"/>
          <w:numId w:val="20"/>
        </w:numPr>
        <w:spacing w:before="120" w:after="120"/>
        <w:contextualSpacing/>
        <w:rPr>
          <w:rFonts w:ascii="Arial" w:hAnsi="Arial" w:cs="Arial"/>
          <w:color w:val="595959" w:themeColor="text1" w:themeTint="A6"/>
          <w:sz w:val="21"/>
          <w:szCs w:val="21"/>
          <w:lang w:val="en-GB"/>
        </w:rPr>
      </w:pPr>
      <w:r w:rsidRPr="00F10233">
        <w:rPr>
          <w:rFonts w:ascii="Arial" w:hAnsi="Arial" w:cs="Arial"/>
          <w:color w:val="595959" w:themeColor="text1" w:themeTint="A6"/>
          <w:sz w:val="21"/>
          <w:szCs w:val="21"/>
          <w:lang w:val="en-GB"/>
        </w:rPr>
        <w:t>a social justice movement</w:t>
      </w:r>
    </w:p>
    <w:p w:rsidR="00BD74FA" w:rsidRPr="00F10233" w:rsidRDefault="00BD74FA" w:rsidP="008F29A8">
      <w:pPr>
        <w:pStyle w:val="ListParagraph"/>
        <w:widowControl/>
        <w:numPr>
          <w:ilvl w:val="0"/>
          <w:numId w:val="20"/>
        </w:numPr>
        <w:spacing w:before="120" w:after="120"/>
        <w:contextualSpacing/>
        <w:rPr>
          <w:rFonts w:ascii="Arial" w:hAnsi="Arial" w:cs="Arial"/>
          <w:color w:val="595959" w:themeColor="text1" w:themeTint="A6"/>
          <w:sz w:val="21"/>
          <w:szCs w:val="21"/>
          <w:lang w:val="en-GB"/>
        </w:rPr>
      </w:pPr>
      <w:r w:rsidRPr="00F10233">
        <w:rPr>
          <w:rFonts w:ascii="Arial" w:hAnsi="Arial" w:cs="Arial"/>
          <w:color w:val="595959" w:themeColor="text1" w:themeTint="A6"/>
          <w:sz w:val="21"/>
          <w:szCs w:val="21"/>
          <w:lang w:val="en-GB"/>
        </w:rPr>
        <w:t>a political election or referendum</w:t>
      </w:r>
    </w:p>
    <w:p w:rsidR="00BD74FA" w:rsidRDefault="00BD74FA" w:rsidP="008F29A8">
      <w:pPr>
        <w:pStyle w:val="ListParagraph"/>
        <w:widowControl/>
        <w:numPr>
          <w:ilvl w:val="0"/>
          <w:numId w:val="20"/>
        </w:numPr>
        <w:spacing w:before="120" w:after="120"/>
        <w:contextualSpacing/>
        <w:rPr>
          <w:rFonts w:ascii="Arial" w:hAnsi="Arial" w:cs="Arial"/>
          <w:color w:val="595959" w:themeColor="text1" w:themeTint="A6"/>
          <w:sz w:val="21"/>
          <w:szCs w:val="21"/>
          <w:lang w:val="en-GB"/>
        </w:rPr>
      </w:pPr>
      <w:r w:rsidRPr="00F10233">
        <w:rPr>
          <w:rFonts w:ascii="Arial" w:hAnsi="Arial" w:cs="Arial"/>
          <w:color w:val="595959" w:themeColor="text1" w:themeTint="A6"/>
          <w:sz w:val="21"/>
          <w:szCs w:val="21"/>
          <w:lang w:val="en-GB"/>
        </w:rPr>
        <w:t xml:space="preserve">an environmental movement </w:t>
      </w:r>
    </w:p>
    <w:p w:rsidR="00BD74FA" w:rsidRPr="00F10233" w:rsidRDefault="00BD74FA" w:rsidP="00BD74FA">
      <w:pPr>
        <w:pStyle w:val="ListParagraph"/>
        <w:rPr>
          <w:rFonts w:ascii="Arial" w:hAnsi="Arial" w:cs="Arial"/>
          <w:b/>
          <w:color w:val="595959" w:themeColor="text1" w:themeTint="A6"/>
          <w:sz w:val="21"/>
          <w:szCs w:val="21"/>
        </w:rPr>
      </w:pPr>
    </w:p>
    <w:p w:rsidR="00BD74FA" w:rsidRDefault="00BD74FA" w:rsidP="00BD74FA">
      <w:pPr>
        <w:pStyle w:val="ListParagraph"/>
        <w:widowControl/>
        <w:numPr>
          <w:ilvl w:val="0"/>
          <w:numId w:val="14"/>
        </w:numPr>
        <w:spacing w:after="200" w:line="276" w:lineRule="auto"/>
        <w:contextualSpacing/>
        <w:rPr>
          <w:rFonts w:ascii="Arial" w:hAnsi="Arial" w:cs="Arial"/>
          <w:color w:val="595959" w:themeColor="text1" w:themeTint="A6"/>
          <w:sz w:val="21"/>
          <w:szCs w:val="21"/>
        </w:rPr>
      </w:pPr>
      <w:r w:rsidRPr="00F10233">
        <w:rPr>
          <w:rFonts w:ascii="Arial" w:hAnsi="Arial" w:cs="Arial"/>
          <w:color w:val="595959" w:themeColor="text1" w:themeTint="A6"/>
          <w:sz w:val="21"/>
          <w:szCs w:val="21"/>
        </w:rPr>
        <w:t>Brainstorm the dangers and oppor</w:t>
      </w:r>
      <w:r>
        <w:rPr>
          <w:rFonts w:ascii="Arial" w:hAnsi="Arial" w:cs="Arial"/>
          <w:color w:val="595959" w:themeColor="text1" w:themeTint="A6"/>
          <w:sz w:val="21"/>
          <w:szCs w:val="21"/>
        </w:rPr>
        <w:t xml:space="preserve">tunities of </w:t>
      </w:r>
      <w:r w:rsidR="0067168D">
        <w:rPr>
          <w:rFonts w:ascii="Arial" w:hAnsi="Arial" w:cs="Arial"/>
          <w:color w:val="595959" w:themeColor="text1" w:themeTint="A6"/>
          <w:sz w:val="21"/>
          <w:szCs w:val="21"/>
        </w:rPr>
        <w:t>‘</w:t>
      </w:r>
      <w:r>
        <w:rPr>
          <w:rFonts w:ascii="Arial" w:hAnsi="Arial" w:cs="Arial"/>
          <w:color w:val="595959" w:themeColor="text1" w:themeTint="A6"/>
          <w:sz w:val="21"/>
          <w:szCs w:val="21"/>
        </w:rPr>
        <w:t>citizen journalism</w:t>
      </w:r>
      <w:r w:rsidR="0067168D">
        <w:rPr>
          <w:rFonts w:ascii="Arial" w:hAnsi="Arial" w:cs="Arial"/>
          <w:color w:val="595959" w:themeColor="text1" w:themeTint="A6"/>
          <w:sz w:val="21"/>
          <w:szCs w:val="21"/>
        </w:rPr>
        <w:t>’</w:t>
      </w:r>
      <w:r w:rsidRPr="00F10233">
        <w:rPr>
          <w:rFonts w:ascii="Arial" w:hAnsi="Arial" w:cs="Arial"/>
          <w:color w:val="595959" w:themeColor="text1" w:themeTint="A6"/>
          <w:sz w:val="21"/>
          <w:szCs w:val="21"/>
        </w:rPr>
        <w:t xml:space="preserve"> </w:t>
      </w:r>
    </w:p>
    <w:p w:rsidR="00BD74FA" w:rsidRDefault="00BD74FA" w:rsidP="00BD74FA">
      <w:pPr>
        <w:pStyle w:val="ListParagraph"/>
        <w:widowControl/>
        <w:spacing w:after="200" w:line="276" w:lineRule="auto"/>
        <w:ind w:left="720"/>
        <w:contextualSpacing/>
        <w:rPr>
          <w:rFonts w:ascii="Arial" w:hAnsi="Arial" w:cs="Arial"/>
          <w:color w:val="595959" w:themeColor="text1" w:themeTint="A6"/>
          <w:sz w:val="21"/>
          <w:szCs w:val="21"/>
        </w:rPr>
      </w:pPr>
    </w:p>
    <w:p w:rsidR="00BD74FA" w:rsidRDefault="00BD74FA" w:rsidP="00BD74FA">
      <w:pPr>
        <w:pStyle w:val="ListParagraph"/>
        <w:widowControl/>
        <w:numPr>
          <w:ilvl w:val="0"/>
          <w:numId w:val="14"/>
        </w:numPr>
        <w:spacing w:after="200" w:line="276" w:lineRule="auto"/>
        <w:contextualSpacing/>
        <w:rPr>
          <w:rFonts w:ascii="Arial" w:hAnsi="Arial" w:cs="Arial"/>
          <w:color w:val="595959" w:themeColor="text1" w:themeTint="A6"/>
          <w:sz w:val="21"/>
          <w:szCs w:val="21"/>
        </w:rPr>
      </w:pPr>
      <w:proofErr w:type="spellStart"/>
      <w:r w:rsidRPr="00BD74FA">
        <w:rPr>
          <w:rFonts w:ascii="Arial" w:hAnsi="Arial" w:cs="Arial"/>
          <w:color w:val="595959" w:themeColor="text1" w:themeTint="A6"/>
          <w:sz w:val="21"/>
          <w:szCs w:val="21"/>
        </w:rPr>
        <w:t>Organise</w:t>
      </w:r>
      <w:proofErr w:type="spellEnd"/>
      <w:r w:rsidRPr="00BD74FA">
        <w:rPr>
          <w:rFonts w:ascii="Arial" w:hAnsi="Arial" w:cs="Arial"/>
          <w:color w:val="595959" w:themeColor="text1" w:themeTint="A6"/>
          <w:sz w:val="21"/>
          <w:szCs w:val="21"/>
        </w:rPr>
        <w:t xml:space="preserve"> </w:t>
      </w:r>
      <w:r w:rsidRPr="00171CE5">
        <w:rPr>
          <w:rFonts w:ascii="Arial" w:hAnsi="Arial" w:cs="Arial"/>
          <w:b/>
          <w:color w:val="595959" w:themeColor="text1" w:themeTint="A6"/>
          <w:sz w:val="21"/>
          <w:szCs w:val="21"/>
        </w:rPr>
        <w:t>a placemat activity</w:t>
      </w:r>
      <w:r w:rsidRPr="00BD74FA">
        <w:rPr>
          <w:rFonts w:ascii="Arial" w:hAnsi="Arial" w:cs="Arial"/>
          <w:color w:val="595959" w:themeColor="text1" w:themeTint="A6"/>
          <w:sz w:val="21"/>
          <w:szCs w:val="21"/>
        </w:rPr>
        <w:t xml:space="preserve"> on the question – Why </w:t>
      </w:r>
      <w:r w:rsidR="00AA2156">
        <w:rPr>
          <w:rFonts w:ascii="Arial" w:hAnsi="Arial" w:cs="Arial"/>
          <w:color w:val="595959" w:themeColor="text1" w:themeTint="A6"/>
          <w:sz w:val="21"/>
          <w:szCs w:val="21"/>
        </w:rPr>
        <w:t xml:space="preserve">is </w:t>
      </w:r>
      <w:r w:rsidRPr="00BD74FA">
        <w:rPr>
          <w:rFonts w:ascii="Arial" w:hAnsi="Arial" w:cs="Arial"/>
          <w:color w:val="595959" w:themeColor="text1" w:themeTint="A6"/>
          <w:sz w:val="21"/>
          <w:szCs w:val="21"/>
        </w:rPr>
        <w:t xml:space="preserve">freedom of the press </w:t>
      </w:r>
      <w:r w:rsidR="0084043B" w:rsidRPr="00AA2156">
        <w:rPr>
          <w:rFonts w:ascii="Arial" w:hAnsi="Arial" w:cs="Arial"/>
          <w:color w:val="595959" w:themeColor="text1" w:themeTint="A6"/>
          <w:sz w:val="20"/>
          <w:szCs w:val="21"/>
        </w:rPr>
        <w:t xml:space="preserve">important </w:t>
      </w:r>
      <w:r w:rsidR="00AA2156">
        <w:rPr>
          <w:rFonts w:ascii="Arial" w:hAnsi="Arial" w:cs="Arial"/>
          <w:color w:val="595959" w:themeColor="text1" w:themeTint="A6"/>
          <w:sz w:val="21"/>
          <w:szCs w:val="21"/>
        </w:rPr>
        <w:t>today?</w:t>
      </w:r>
      <w:r w:rsidR="005C553F">
        <w:rPr>
          <w:rFonts w:ascii="Arial" w:hAnsi="Arial" w:cs="Arial"/>
          <w:color w:val="595959" w:themeColor="text1" w:themeTint="A6"/>
          <w:sz w:val="21"/>
          <w:szCs w:val="21"/>
        </w:rPr>
        <w:t xml:space="preserve"> </w:t>
      </w:r>
      <w:r w:rsidR="002155CE">
        <w:rPr>
          <w:rFonts w:ascii="Arial" w:hAnsi="Arial" w:cs="Arial"/>
          <w:color w:val="595959" w:themeColor="text1" w:themeTint="A6"/>
          <w:sz w:val="21"/>
          <w:szCs w:val="21"/>
        </w:rPr>
        <w:t>S</w:t>
      </w:r>
      <w:r w:rsidR="005C553F">
        <w:rPr>
          <w:rFonts w:ascii="Arial" w:hAnsi="Arial" w:cs="Arial"/>
          <w:color w:val="595959" w:themeColor="text1" w:themeTint="A6"/>
          <w:sz w:val="21"/>
          <w:szCs w:val="21"/>
        </w:rPr>
        <w:t xml:space="preserve">hould there be limits? </w:t>
      </w:r>
      <w:r w:rsidR="002155CE">
        <w:rPr>
          <w:rFonts w:ascii="Arial" w:hAnsi="Arial" w:cs="Arial"/>
          <w:color w:val="595959" w:themeColor="text1" w:themeTint="A6"/>
          <w:sz w:val="21"/>
          <w:szCs w:val="21"/>
        </w:rPr>
        <w:t>Who decides?</w:t>
      </w:r>
    </w:p>
    <w:p w:rsidR="005C553F" w:rsidRDefault="00A124D9" w:rsidP="005C553F">
      <w:pPr>
        <w:widowControl/>
        <w:spacing w:after="200" w:line="276" w:lineRule="auto"/>
        <w:contextualSpacing/>
        <w:rPr>
          <w:rFonts w:ascii="Arial" w:hAnsi="Arial" w:cs="Arial"/>
          <w:color w:val="595959" w:themeColor="text1" w:themeTint="A6"/>
          <w:sz w:val="21"/>
          <w:szCs w:val="21"/>
        </w:rPr>
      </w:pPr>
      <w:r w:rsidRPr="00A124D9">
        <w:rPr>
          <w:rFonts w:ascii="Arial" w:hAnsi="Arial" w:cs="Arial"/>
          <w:noProof/>
          <w:color w:val="595959" w:themeColor="text1" w:themeTint="A6"/>
          <w:sz w:val="21"/>
          <w:szCs w:val="21"/>
          <w:lang w:eastAsia="zh-TW"/>
        </w:rPr>
        <w:pict>
          <v:shapetype id="_x0000_t202" coordsize="21600,21600" o:spt="202" path="m,l,21600r21600,l21600,xe">
            <v:stroke joinstyle="miter"/>
            <v:path gradientshapeok="t" o:connecttype="rect"/>
          </v:shapetype>
          <v:shape id="_x0000_s1027" type="#_x0000_t202" style="position:absolute;margin-left:0;margin-top:0;width:186.35pt;height:110.6pt;z-index:251662336;mso-width-percent:400;mso-height-percent:200;mso-position-horizontal:center;mso-width-percent:400;mso-height-percent:200;mso-width-relative:margin;mso-height-relative:margin">
            <v:textbox style="mso-fit-shape-to-text:t">
              <w:txbxContent>
                <w:p w:rsidR="008F29A8" w:rsidRDefault="008F29A8" w:rsidP="008F29A8">
                  <w:pPr>
                    <w:pBdr>
                      <w:top w:val="single" w:sz="4" w:space="1" w:color="auto"/>
                      <w:left w:val="single" w:sz="4" w:space="4" w:color="auto"/>
                      <w:bottom w:val="single" w:sz="4" w:space="1" w:color="auto"/>
                      <w:right w:val="single" w:sz="4" w:space="4" w:color="auto"/>
                    </w:pBdr>
                    <w:shd w:val="clear" w:color="auto" w:fill="DAEEF3" w:themeFill="accent5" w:themeFillTint="33"/>
                    <w:rPr>
                      <w:rFonts w:ascii="Arial" w:hAnsi="Arial" w:cs="Arial"/>
                      <w:b/>
                      <w:color w:val="4F81BD" w:themeColor="accent1"/>
                      <w:sz w:val="20"/>
                      <w:szCs w:val="20"/>
                    </w:rPr>
                  </w:pPr>
                  <w:r>
                    <w:rPr>
                      <w:rFonts w:ascii="Arial" w:hAnsi="Arial" w:cs="Arial"/>
                      <w:b/>
                      <w:color w:val="4F81BD" w:themeColor="accent1"/>
                      <w:sz w:val="20"/>
                      <w:szCs w:val="20"/>
                    </w:rPr>
                    <w:t>Thinking about the Thinkers:</w:t>
                  </w:r>
                </w:p>
                <w:p w:rsidR="008F29A8" w:rsidRPr="008F29A8" w:rsidRDefault="008F29A8" w:rsidP="008F29A8">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Arial" w:hAnsi="Arial" w:cs="Arial"/>
                      <w:color w:val="4F81BD" w:themeColor="accent1"/>
                      <w:sz w:val="20"/>
                      <w:szCs w:val="20"/>
                    </w:rPr>
                  </w:pPr>
                  <w:r w:rsidRPr="008F29A8">
                    <w:rPr>
                      <w:rFonts w:ascii="Arial" w:hAnsi="Arial" w:cs="Arial"/>
                      <w:color w:val="4F81BD" w:themeColor="accent1"/>
                      <w:sz w:val="20"/>
                      <w:szCs w:val="20"/>
                    </w:rPr>
                    <w:t xml:space="preserve">Consider to what extent you agree with Noam Chomsky’s view </w:t>
                  </w:r>
                  <w:r>
                    <w:rPr>
                      <w:rFonts w:ascii="Arial" w:hAnsi="Arial" w:cs="Arial"/>
                      <w:color w:val="4F81BD" w:themeColor="accent1"/>
                      <w:sz w:val="20"/>
                      <w:szCs w:val="20"/>
                    </w:rPr>
                    <w:t xml:space="preserve">that the </w:t>
                  </w:r>
                  <w:r w:rsidRPr="008F29A8">
                    <w:rPr>
                      <w:rFonts w:ascii="Arial" w:hAnsi="Arial" w:cs="Arial"/>
                      <w:color w:val="4F81BD" w:themeColor="accent1"/>
                      <w:sz w:val="20"/>
                      <w:szCs w:val="20"/>
                    </w:rPr>
                    <w:t xml:space="preserve">media </w:t>
                  </w:r>
                  <w:r>
                    <w:rPr>
                      <w:rFonts w:ascii="Arial" w:hAnsi="Arial" w:cs="Arial"/>
                      <w:color w:val="4F81BD" w:themeColor="accent1"/>
                      <w:sz w:val="20"/>
                      <w:szCs w:val="20"/>
                    </w:rPr>
                    <w:t xml:space="preserve">acts to </w:t>
                  </w:r>
                  <w:r w:rsidRPr="008F29A8">
                    <w:rPr>
                      <w:rFonts w:ascii="Arial" w:hAnsi="Arial" w:cs="Arial"/>
                      <w:color w:val="4F81BD" w:themeColor="accent1"/>
                      <w:sz w:val="20"/>
                      <w:szCs w:val="20"/>
                    </w:rPr>
                    <w:t>‘manufact</w:t>
                  </w:r>
                  <w:r>
                    <w:rPr>
                      <w:rFonts w:ascii="Arial" w:hAnsi="Arial" w:cs="Arial"/>
                      <w:color w:val="4F81BD" w:themeColor="accent1"/>
                      <w:sz w:val="20"/>
                      <w:szCs w:val="20"/>
                    </w:rPr>
                    <w:t>ure consent’</w:t>
                  </w:r>
                  <w:r w:rsidRPr="008F29A8">
                    <w:rPr>
                      <w:rFonts w:ascii="Arial" w:hAnsi="Arial" w:cs="Arial"/>
                      <w:color w:val="4F81BD" w:themeColor="accent1"/>
                      <w:sz w:val="20"/>
                      <w:szCs w:val="20"/>
                    </w:rPr>
                    <w:t xml:space="preserve"> and filter</w:t>
                  </w:r>
                  <w:r>
                    <w:rPr>
                      <w:rFonts w:ascii="Arial" w:hAnsi="Arial" w:cs="Arial"/>
                      <w:color w:val="4F81BD" w:themeColor="accent1"/>
                      <w:sz w:val="20"/>
                      <w:szCs w:val="20"/>
                    </w:rPr>
                    <w:t>s</w:t>
                  </w:r>
                  <w:r w:rsidRPr="008F29A8">
                    <w:rPr>
                      <w:rFonts w:ascii="Arial" w:hAnsi="Arial" w:cs="Arial"/>
                      <w:color w:val="4F81BD" w:themeColor="accent1"/>
                      <w:sz w:val="20"/>
                      <w:szCs w:val="20"/>
                    </w:rPr>
                    <w:t xml:space="preserve"> out dissenting voices in the interests of those with power in society.</w:t>
                  </w:r>
                </w:p>
                <w:p w:rsidR="008F29A8" w:rsidRPr="008F29A8" w:rsidRDefault="008F29A8" w:rsidP="008F29A8">
                  <w:pPr>
                    <w:pBdr>
                      <w:top w:val="single" w:sz="4" w:space="1" w:color="auto"/>
                      <w:left w:val="single" w:sz="4" w:space="4" w:color="auto"/>
                      <w:bottom w:val="single" w:sz="4" w:space="1" w:color="auto"/>
                      <w:right w:val="single" w:sz="4" w:space="4" w:color="auto"/>
                    </w:pBdr>
                    <w:shd w:val="clear" w:color="auto" w:fill="DAEEF3" w:themeFill="accent5" w:themeFillTint="33"/>
                    <w:rPr>
                      <w:rFonts w:ascii="Arial" w:hAnsi="Arial" w:cs="Arial"/>
                      <w:color w:val="4F81BD" w:themeColor="accent1"/>
                      <w:sz w:val="20"/>
                      <w:szCs w:val="20"/>
                    </w:rPr>
                  </w:pPr>
                </w:p>
                <w:p w:rsidR="008F29A8" w:rsidRDefault="008F29A8"/>
              </w:txbxContent>
            </v:textbox>
          </v:shape>
        </w:pict>
      </w:r>
    </w:p>
    <w:p w:rsidR="005C553F" w:rsidRDefault="005C553F" w:rsidP="005C553F">
      <w:pPr>
        <w:widowControl/>
        <w:spacing w:after="200" w:line="276" w:lineRule="auto"/>
        <w:contextualSpacing/>
        <w:rPr>
          <w:rFonts w:ascii="Arial" w:hAnsi="Arial" w:cs="Arial"/>
          <w:color w:val="595959" w:themeColor="text1" w:themeTint="A6"/>
          <w:sz w:val="21"/>
          <w:szCs w:val="21"/>
        </w:rPr>
      </w:pPr>
    </w:p>
    <w:p w:rsidR="005C553F" w:rsidRDefault="005C553F" w:rsidP="005C553F">
      <w:pPr>
        <w:widowControl/>
        <w:spacing w:after="200" w:line="276" w:lineRule="auto"/>
        <w:contextualSpacing/>
        <w:rPr>
          <w:rFonts w:ascii="Arial" w:hAnsi="Arial" w:cs="Arial"/>
          <w:color w:val="595959" w:themeColor="text1" w:themeTint="A6"/>
          <w:sz w:val="21"/>
          <w:szCs w:val="21"/>
        </w:rPr>
      </w:pPr>
    </w:p>
    <w:p w:rsidR="008F29A8" w:rsidRDefault="008F29A8" w:rsidP="005C553F">
      <w:pPr>
        <w:widowControl/>
        <w:spacing w:after="200" w:line="276" w:lineRule="auto"/>
        <w:contextualSpacing/>
        <w:rPr>
          <w:rFonts w:ascii="Arial" w:hAnsi="Arial" w:cs="Arial"/>
          <w:color w:val="595959" w:themeColor="text1" w:themeTint="A6"/>
          <w:sz w:val="21"/>
          <w:szCs w:val="21"/>
        </w:rPr>
      </w:pPr>
    </w:p>
    <w:p w:rsidR="008F29A8" w:rsidRDefault="008F29A8" w:rsidP="005C553F">
      <w:pPr>
        <w:widowControl/>
        <w:spacing w:after="200" w:line="276" w:lineRule="auto"/>
        <w:contextualSpacing/>
        <w:rPr>
          <w:rFonts w:ascii="Arial" w:hAnsi="Arial" w:cs="Arial"/>
          <w:color w:val="595959" w:themeColor="text1" w:themeTint="A6"/>
          <w:sz w:val="21"/>
          <w:szCs w:val="21"/>
        </w:rPr>
      </w:pPr>
    </w:p>
    <w:p w:rsidR="00DB392C" w:rsidRDefault="00DB392C" w:rsidP="005C553F">
      <w:pPr>
        <w:widowControl/>
        <w:spacing w:after="200" w:line="276" w:lineRule="auto"/>
        <w:contextualSpacing/>
        <w:rPr>
          <w:rFonts w:ascii="Arial" w:hAnsi="Arial" w:cs="Arial"/>
          <w:color w:val="595959" w:themeColor="text1" w:themeTint="A6"/>
          <w:sz w:val="21"/>
          <w:szCs w:val="21"/>
        </w:rPr>
      </w:pPr>
    </w:p>
    <w:p w:rsidR="00243001" w:rsidRPr="00243001" w:rsidRDefault="00243001" w:rsidP="00F10233">
      <w:pPr>
        <w:rPr>
          <w:rFonts w:ascii="Arial" w:hAnsi="Arial" w:cs="Arial"/>
          <w:color w:val="595959" w:themeColor="text1" w:themeTint="A6"/>
          <w:sz w:val="20"/>
          <w:szCs w:val="20"/>
        </w:rPr>
      </w:pPr>
      <w:r w:rsidRPr="00243001">
        <w:rPr>
          <w:rFonts w:ascii="Arial" w:hAnsi="Arial" w:cs="Arial"/>
          <w:color w:val="595959" w:themeColor="text1" w:themeTint="A6"/>
          <w:sz w:val="20"/>
          <w:szCs w:val="20"/>
        </w:rPr>
        <w:lastRenderedPageBreak/>
        <w:t xml:space="preserve">CSO </w:t>
      </w:r>
      <w:hyperlink r:id="rId48" w:history="1">
        <w:r>
          <w:rPr>
            <w:rStyle w:val="Hyperlink"/>
            <w:rFonts w:cs="Arial"/>
            <w:sz w:val="20"/>
            <w:szCs w:val="20"/>
          </w:rPr>
          <w:t>s</w:t>
        </w:r>
        <w:r w:rsidRPr="00243001">
          <w:rPr>
            <w:rStyle w:val="Hyperlink"/>
            <w:rFonts w:cs="Arial"/>
            <w:sz w:val="20"/>
            <w:szCs w:val="20"/>
          </w:rPr>
          <w:t>urvey on young people and social media</w:t>
        </w:r>
      </w:hyperlink>
    </w:p>
    <w:p w:rsidR="00ED7F7A" w:rsidRPr="008E4D4B" w:rsidRDefault="00A124D9" w:rsidP="00F10233">
      <w:pPr>
        <w:rPr>
          <w:rFonts w:ascii="Arial" w:eastAsia="Times New Roman" w:hAnsi="Arial" w:cs="Arial"/>
          <w:color w:val="4F81BD" w:themeColor="accent1"/>
          <w:sz w:val="20"/>
          <w:szCs w:val="20"/>
          <w:lang w:eastAsia="en-IE"/>
        </w:rPr>
      </w:pPr>
      <w:hyperlink r:id="rId49" w:history="1">
        <w:r w:rsidR="00F10233" w:rsidRPr="00ED7F7A">
          <w:rPr>
            <w:rStyle w:val="Hyperlink"/>
            <w:rFonts w:eastAsia="Times New Roman" w:cs="Arial"/>
            <w:sz w:val="20"/>
            <w:szCs w:val="20"/>
            <w:lang w:eastAsia="en-IE"/>
          </w:rPr>
          <w:t>Survey on the use of social media</w:t>
        </w:r>
      </w:hyperlink>
      <w:r w:rsidR="00F10233" w:rsidRPr="00ED7F7A">
        <w:rPr>
          <w:rFonts w:ascii="Arial" w:eastAsia="Times New Roman" w:hAnsi="Arial" w:cs="Arial"/>
          <w:sz w:val="20"/>
          <w:szCs w:val="20"/>
          <w:lang w:eastAsia="en-IE"/>
        </w:rPr>
        <w:t xml:space="preserve">, </w:t>
      </w:r>
      <w:r w:rsidR="00ED7F7A">
        <w:rPr>
          <w:rFonts w:ascii="Arial" w:eastAsia="Times New Roman" w:hAnsi="Arial" w:cs="Arial"/>
          <w:sz w:val="20"/>
          <w:szCs w:val="20"/>
          <w:lang w:eastAsia="en-IE"/>
        </w:rPr>
        <w:t>2017</w:t>
      </w:r>
      <w:r w:rsidR="00F10233" w:rsidRPr="008E4D4B">
        <w:rPr>
          <w:rFonts w:ascii="Arial" w:eastAsia="Times New Roman" w:hAnsi="Arial" w:cs="Arial"/>
          <w:color w:val="4F81BD" w:themeColor="accent1"/>
          <w:sz w:val="20"/>
          <w:szCs w:val="20"/>
          <w:lang w:eastAsia="en-IE"/>
        </w:rPr>
        <w:t xml:space="preserve"> </w:t>
      </w:r>
      <w:r w:rsidR="00511180">
        <w:rPr>
          <w:rFonts w:ascii="Arial" w:eastAsia="Times New Roman" w:hAnsi="Arial" w:cs="Arial"/>
          <w:color w:val="4F81BD" w:themeColor="accent1"/>
          <w:sz w:val="20"/>
          <w:szCs w:val="20"/>
          <w:lang w:eastAsia="en-IE"/>
        </w:rPr>
        <w:t>and s</w:t>
      </w:r>
      <w:hyperlink r:id="rId50" w:history="1">
        <w:r w:rsidR="00ED7F7A" w:rsidRPr="00ED7F7A">
          <w:rPr>
            <w:rStyle w:val="Hyperlink"/>
            <w:rFonts w:eastAsia="Times New Roman" w:cs="Arial"/>
            <w:sz w:val="20"/>
            <w:szCs w:val="20"/>
            <w:lang w:eastAsia="en-IE"/>
          </w:rPr>
          <w:t>tats on social networking, 2017</w:t>
        </w:r>
      </w:hyperlink>
    </w:p>
    <w:p w:rsidR="00F10233" w:rsidRPr="00511180" w:rsidRDefault="00A124D9" w:rsidP="00F10233">
      <w:pPr>
        <w:rPr>
          <w:rFonts w:ascii="Arial" w:eastAsia="Times New Roman" w:hAnsi="Arial" w:cs="Arial"/>
          <w:color w:val="0070C0"/>
          <w:sz w:val="20"/>
          <w:szCs w:val="20"/>
          <w:lang w:eastAsia="en-IE"/>
        </w:rPr>
      </w:pPr>
      <w:hyperlink r:id="rId51" w:history="1">
        <w:r w:rsidR="00F10233" w:rsidRPr="008E4D4B">
          <w:rPr>
            <w:rStyle w:val="Hyperlink"/>
            <w:rFonts w:eastAsia="Times New Roman" w:cs="Arial"/>
            <w:color w:val="4F81BD" w:themeColor="accent1"/>
            <w:sz w:val="20"/>
            <w:szCs w:val="20"/>
            <w:lang w:eastAsia="en-IE"/>
          </w:rPr>
          <w:t xml:space="preserve">Students can compare media use in Ireland with other countries using this report </w:t>
        </w:r>
        <w:r w:rsidR="00F10233" w:rsidRPr="008E4D4B">
          <w:rPr>
            <w:rStyle w:val="Hyperlink"/>
            <w:rFonts w:eastAsia="Times New Roman" w:cs="Arial"/>
            <w:i/>
            <w:color w:val="4F81BD" w:themeColor="accent1"/>
            <w:sz w:val="20"/>
            <w:szCs w:val="20"/>
            <w:lang w:eastAsia="en-IE"/>
          </w:rPr>
          <w:t>Media use in the European Union</w:t>
        </w:r>
      </w:hyperlink>
      <w:r w:rsidR="00511180">
        <w:t xml:space="preserve"> </w:t>
      </w:r>
      <w:r w:rsidR="00511180" w:rsidRPr="00511180">
        <w:rPr>
          <w:color w:val="0070C0"/>
        </w:rPr>
        <w:t>or by searching www.ipsos.com</w:t>
      </w:r>
      <w:r w:rsidR="00F10233" w:rsidRPr="00511180">
        <w:rPr>
          <w:rFonts w:ascii="Arial" w:eastAsia="Times New Roman" w:hAnsi="Arial" w:cs="Arial"/>
          <w:color w:val="0070C0"/>
          <w:sz w:val="20"/>
          <w:szCs w:val="20"/>
          <w:lang w:eastAsia="en-IE"/>
        </w:rPr>
        <w:t xml:space="preserve"> </w:t>
      </w:r>
    </w:p>
    <w:p w:rsidR="00F10233" w:rsidRPr="008E4D4B" w:rsidRDefault="00F10233" w:rsidP="00F10233">
      <w:pPr>
        <w:rPr>
          <w:rFonts w:ascii="Arial" w:eastAsia="Times New Roman" w:hAnsi="Arial" w:cs="Arial"/>
          <w:color w:val="4F81BD" w:themeColor="accent1"/>
          <w:sz w:val="20"/>
          <w:szCs w:val="20"/>
          <w:lang w:eastAsia="en-IE"/>
        </w:rPr>
      </w:pPr>
    </w:p>
    <w:p w:rsidR="00EC676B" w:rsidRDefault="00EC676B" w:rsidP="00EC676B"/>
    <w:p w:rsidR="00BD74FA" w:rsidRDefault="00A124D9" w:rsidP="00EC676B">
      <w:hyperlink r:id="rId52" w:history="1">
        <w:r w:rsidR="00EC676B" w:rsidRPr="0079161C">
          <w:rPr>
            <w:rStyle w:val="Hyperlink"/>
            <w:rFonts w:eastAsia="Times New Roman" w:cs="Arial"/>
            <w:sz w:val="20"/>
            <w:szCs w:val="20"/>
            <w:lang w:val="en-GB" w:eastAsia="en-IE"/>
          </w:rPr>
          <w:t>This Irish website offers a critical perspectives on media related issues</w:t>
        </w:r>
      </w:hyperlink>
    </w:p>
    <w:p w:rsidR="00AE6C89" w:rsidRDefault="00A124D9" w:rsidP="00EC676B">
      <w:pPr>
        <w:rPr>
          <w:rFonts w:ascii="Arial" w:eastAsia="Times New Roman" w:hAnsi="Arial" w:cs="Arial"/>
          <w:color w:val="4F81BD" w:themeColor="accent1"/>
          <w:sz w:val="20"/>
          <w:szCs w:val="20"/>
          <w:lang w:eastAsia="en-IE"/>
        </w:rPr>
      </w:pPr>
      <w:hyperlink r:id="rId53" w:history="1">
        <w:r w:rsidR="00AE6C89" w:rsidRPr="00AE6C89">
          <w:rPr>
            <w:rStyle w:val="Hyperlink"/>
            <w:rFonts w:eastAsia="Times New Roman" w:cs="Arial"/>
            <w:sz w:val="20"/>
            <w:szCs w:val="20"/>
            <w:lang w:eastAsia="en-IE"/>
          </w:rPr>
          <w:t>Irish Times article, ‘</w:t>
        </w:r>
        <w:r w:rsidR="00AE6C89" w:rsidRPr="00C959F3">
          <w:rPr>
            <w:rStyle w:val="Hyperlink"/>
            <w:rFonts w:eastAsia="Times New Roman" w:cs="Arial"/>
            <w:i/>
            <w:sz w:val="20"/>
            <w:szCs w:val="20"/>
            <w:lang w:eastAsia="en-IE"/>
          </w:rPr>
          <w:t>How fake news is destroying transparency of the internet</w:t>
        </w:r>
        <w:r w:rsidR="00AE6C89" w:rsidRPr="00AE6C89">
          <w:rPr>
            <w:rStyle w:val="Hyperlink"/>
            <w:rFonts w:eastAsia="Times New Roman" w:cs="Arial"/>
            <w:sz w:val="20"/>
            <w:szCs w:val="20"/>
            <w:lang w:eastAsia="en-IE"/>
          </w:rPr>
          <w:t>’</w:t>
        </w:r>
      </w:hyperlink>
    </w:p>
    <w:p w:rsidR="00AE6C89" w:rsidRPr="008E4D4B" w:rsidRDefault="00A124D9" w:rsidP="00EC676B">
      <w:pPr>
        <w:rPr>
          <w:rFonts w:ascii="Arial" w:eastAsia="Times New Roman" w:hAnsi="Arial" w:cs="Arial"/>
          <w:color w:val="4F81BD" w:themeColor="accent1"/>
          <w:sz w:val="20"/>
          <w:szCs w:val="20"/>
          <w:lang w:eastAsia="en-IE"/>
        </w:rPr>
      </w:pPr>
      <w:hyperlink r:id="rId54" w:history="1">
        <w:r w:rsidR="00224774" w:rsidRPr="00224774">
          <w:rPr>
            <w:rStyle w:val="Hyperlink"/>
            <w:rFonts w:eastAsia="Times New Roman" w:cs="Arial"/>
            <w:sz w:val="20"/>
            <w:szCs w:val="20"/>
            <w:lang w:eastAsia="en-IE"/>
          </w:rPr>
          <w:t xml:space="preserve">TED-ED talk: </w:t>
        </w:r>
        <w:r w:rsidR="00224774" w:rsidRPr="00224774">
          <w:rPr>
            <w:rStyle w:val="Hyperlink"/>
            <w:rFonts w:eastAsia="Times New Roman" w:cs="Arial"/>
            <w:i/>
            <w:sz w:val="20"/>
            <w:szCs w:val="20"/>
            <w:lang w:eastAsia="en-IE"/>
          </w:rPr>
          <w:t>How false news can spread</w:t>
        </w:r>
      </w:hyperlink>
    </w:p>
    <w:p w:rsidR="005C553F" w:rsidRDefault="005C553F" w:rsidP="00171CE5">
      <w:pPr>
        <w:rPr>
          <w:rFonts w:ascii="Arial" w:hAnsi="Arial" w:cs="Arial"/>
          <w:color w:val="4F81BD" w:themeColor="accent1"/>
          <w:sz w:val="20"/>
          <w:szCs w:val="20"/>
          <w:shd w:val="clear" w:color="auto" w:fill="FFFFFF"/>
        </w:rPr>
      </w:pPr>
    </w:p>
    <w:p w:rsidR="00224774" w:rsidRDefault="00224774" w:rsidP="00171CE5">
      <w:pPr>
        <w:rPr>
          <w:rFonts w:ascii="Arial" w:hAnsi="Arial" w:cs="Arial"/>
          <w:color w:val="4F81BD" w:themeColor="accent1"/>
          <w:sz w:val="20"/>
          <w:szCs w:val="20"/>
          <w:shd w:val="clear" w:color="auto" w:fill="FFFFFF"/>
        </w:rPr>
      </w:pPr>
    </w:p>
    <w:p w:rsidR="00171CE5" w:rsidRPr="0079161C" w:rsidRDefault="00171CE5" w:rsidP="00171CE5">
      <w:pPr>
        <w:rPr>
          <w:rFonts w:ascii="Arial" w:hAnsi="Arial" w:cs="Arial"/>
          <w:color w:val="4F81BD" w:themeColor="accent1"/>
          <w:sz w:val="20"/>
          <w:szCs w:val="20"/>
          <w:shd w:val="clear" w:color="auto" w:fill="FFFFFF"/>
        </w:rPr>
      </w:pPr>
      <w:r w:rsidRPr="0079161C">
        <w:rPr>
          <w:rFonts w:ascii="Arial" w:hAnsi="Arial" w:cs="Arial"/>
          <w:color w:val="4F81BD" w:themeColor="accent1"/>
          <w:sz w:val="20"/>
          <w:szCs w:val="20"/>
          <w:shd w:val="clear" w:color="auto" w:fill="FFFFFF"/>
        </w:rPr>
        <w:t>‘</w:t>
      </w:r>
      <w:proofErr w:type="spellStart"/>
      <w:r w:rsidR="00A124D9">
        <w:fldChar w:fldCharType="begin"/>
      </w:r>
      <w:r w:rsidR="0059212A">
        <w:instrText>HYPERLINK "http://twiplomacy.com/blog/twiplomacy-study-2013/"</w:instrText>
      </w:r>
      <w:r w:rsidR="00A124D9">
        <w:fldChar w:fldCharType="separate"/>
      </w:r>
      <w:r w:rsidRPr="0079161C">
        <w:rPr>
          <w:rStyle w:val="Hyperlink"/>
          <w:rFonts w:cs="Arial"/>
          <w:sz w:val="20"/>
          <w:szCs w:val="20"/>
          <w:shd w:val="clear" w:color="auto" w:fill="FFFFFF"/>
        </w:rPr>
        <w:t>Twiplomacy</w:t>
      </w:r>
      <w:proofErr w:type="spellEnd"/>
      <w:r w:rsidRPr="0079161C">
        <w:rPr>
          <w:rStyle w:val="Hyperlink"/>
          <w:rFonts w:cs="Arial"/>
          <w:sz w:val="20"/>
          <w:szCs w:val="20"/>
          <w:shd w:val="clear" w:color="auto" w:fill="FFFFFF"/>
        </w:rPr>
        <w:t xml:space="preserve">’ is a study of the use of Twitter by world leaders, conducted by </w:t>
      </w:r>
      <w:r w:rsidR="0079161C" w:rsidRPr="0079161C">
        <w:rPr>
          <w:rStyle w:val="Hyperlink"/>
          <w:rFonts w:cs="Arial"/>
          <w:sz w:val="20"/>
          <w:szCs w:val="20"/>
          <w:shd w:val="clear" w:color="auto" w:fill="FFFFFF"/>
        </w:rPr>
        <w:t xml:space="preserve">a major </w:t>
      </w:r>
      <w:r w:rsidRPr="0079161C">
        <w:rPr>
          <w:rStyle w:val="Hyperlink"/>
          <w:rFonts w:cs="Arial"/>
          <w:sz w:val="20"/>
          <w:szCs w:val="20"/>
          <w:shd w:val="clear" w:color="auto" w:fill="FFFFFF"/>
        </w:rPr>
        <w:t xml:space="preserve">public relations and communications firm </w:t>
      </w:r>
      <w:r w:rsidR="00A124D9">
        <w:fldChar w:fldCharType="end"/>
      </w:r>
    </w:p>
    <w:p w:rsidR="00171CE5" w:rsidRPr="008E4D4B" w:rsidRDefault="00A124D9" w:rsidP="00171CE5">
      <w:pPr>
        <w:rPr>
          <w:rFonts w:ascii="Arial" w:hAnsi="Arial" w:cs="Arial"/>
          <w:color w:val="4F81BD" w:themeColor="accent1"/>
        </w:rPr>
      </w:pPr>
      <w:hyperlink r:id="rId55" w:history="1"/>
    </w:p>
    <w:p w:rsidR="00831EB5" w:rsidRDefault="00831EB5" w:rsidP="00BD74FA">
      <w:pPr>
        <w:rPr>
          <w:rFonts w:ascii="Arial" w:eastAsia="Times New Roman" w:hAnsi="Arial" w:cs="Arial"/>
          <w:color w:val="4F81BD" w:themeColor="accent1"/>
          <w:sz w:val="20"/>
          <w:szCs w:val="20"/>
          <w:lang w:eastAsia="en-IE"/>
        </w:rPr>
      </w:pPr>
    </w:p>
    <w:p w:rsidR="00224774" w:rsidRDefault="00224774" w:rsidP="00BD74FA">
      <w:pPr>
        <w:rPr>
          <w:rFonts w:ascii="Arial" w:eastAsia="Times New Roman" w:hAnsi="Arial" w:cs="Arial"/>
          <w:color w:val="4F81BD" w:themeColor="accent1"/>
          <w:sz w:val="20"/>
          <w:szCs w:val="20"/>
          <w:lang w:eastAsia="en-IE"/>
        </w:rPr>
      </w:pPr>
    </w:p>
    <w:p w:rsidR="00224774" w:rsidRDefault="00224774" w:rsidP="00BD74FA">
      <w:pPr>
        <w:rPr>
          <w:rFonts w:ascii="Arial" w:eastAsia="Times New Roman" w:hAnsi="Arial" w:cs="Arial"/>
          <w:color w:val="4F81BD" w:themeColor="accent1"/>
          <w:sz w:val="20"/>
          <w:szCs w:val="20"/>
          <w:lang w:eastAsia="en-IE"/>
        </w:rPr>
      </w:pPr>
    </w:p>
    <w:p w:rsidR="00BD74FA" w:rsidRPr="008E4D4B" w:rsidRDefault="00CF447D" w:rsidP="00BD74FA">
      <w:pPr>
        <w:rPr>
          <w:rFonts w:ascii="Arial" w:eastAsia="Times New Roman" w:hAnsi="Arial" w:cs="Arial"/>
          <w:i/>
          <w:color w:val="4F81BD" w:themeColor="accent1"/>
          <w:sz w:val="20"/>
          <w:szCs w:val="20"/>
          <w:lang w:eastAsia="en-IE"/>
        </w:rPr>
      </w:pPr>
      <w:r>
        <w:rPr>
          <w:rFonts w:ascii="Arial" w:eastAsia="Times New Roman" w:hAnsi="Arial" w:cs="Arial"/>
          <w:color w:val="4F81BD" w:themeColor="accent1"/>
          <w:sz w:val="20"/>
          <w:szCs w:val="20"/>
          <w:lang w:eastAsia="en-IE"/>
        </w:rPr>
        <w:t xml:space="preserve">Read </w:t>
      </w:r>
      <w:r w:rsidR="00BD74FA" w:rsidRPr="008E4D4B">
        <w:rPr>
          <w:rFonts w:ascii="Arial" w:eastAsia="Times New Roman" w:hAnsi="Arial" w:cs="Arial"/>
          <w:color w:val="4F81BD" w:themeColor="accent1"/>
          <w:sz w:val="20"/>
          <w:szCs w:val="20"/>
          <w:lang w:eastAsia="en-IE"/>
        </w:rPr>
        <w:t xml:space="preserve">and explain methodology – </w:t>
      </w:r>
      <w:r w:rsidR="00BD74FA" w:rsidRPr="008E4D4B">
        <w:rPr>
          <w:rFonts w:ascii="Arial" w:eastAsia="Times New Roman" w:hAnsi="Arial" w:cs="Arial"/>
          <w:i/>
          <w:color w:val="4F81BD" w:themeColor="accent1"/>
          <w:sz w:val="20"/>
          <w:szCs w:val="20"/>
          <w:lang w:eastAsia="en-IE"/>
        </w:rPr>
        <w:t>Developing Key Skills: Ideas for the Politics and Society classroom</w:t>
      </w:r>
    </w:p>
    <w:p w:rsidR="005C553F" w:rsidRDefault="005C553F" w:rsidP="00F10233">
      <w:pPr>
        <w:rPr>
          <w:color w:val="0070C0"/>
        </w:rPr>
      </w:pPr>
    </w:p>
    <w:p w:rsidR="00F10233" w:rsidRPr="00041F8C" w:rsidRDefault="00A124D9" w:rsidP="00F10233">
      <w:pPr>
        <w:rPr>
          <w:rFonts w:ascii="Arial" w:eastAsia="Times New Roman" w:hAnsi="Arial" w:cs="Arial"/>
          <w:color w:val="0070C0"/>
          <w:sz w:val="20"/>
          <w:szCs w:val="20"/>
          <w:lang w:eastAsia="en-IE"/>
        </w:rPr>
      </w:pPr>
      <w:hyperlink r:id="rId56" w:history="1">
        <w:r w:rsidR="003B5E3C" w:rsidRPr="003B5E3C">
          <w:rPr>
            <w:rStyle w:val="Hyperlink"/>
            <w:rFonts w:eastAsia="Times New Roman" w:cs="Arial"/>
            <w:sz w:val="20"/>
            <w:szCs w:val="20"/>
            <w:lang w:eastAsia="en-IE"/>
          </w:rPr>
          <w:t>Reuters Digital News Report for Ireland, 2017</w:t>
        </w:r>
      </w:hyperlink>
      <w:r w:rsidR="003B5E3C">
        <w:rPr>
          <w:rFonts w:ascii="Arial" w:eastAsia="Times New Roman" w:hAnsi="Arial" w:cs="Arial"/>
          <w:color w:val="0070C0"/>
          <w:sz w:val="20"/>
          <w:szCs w:val="20"/>
          <w:lang w:eastAsia="en-IE"/>
        </w:rPr>
        <w:t xml:space="preserve"> (see summary p.8 -10)</w:t>
      </w:r>
    </w:p>
    <w:p w:rsidR="00214FA3" w:rsidRPr="008E4D4B" w:rsidRDefault="00214FA3" w:rsidP="00F10233">
      <w:pPr>
        <w:rPr>
          <w:rFonts w:ascii="Arial" w:eastAsia="Times New Roman" w:hAnsi="Arial" w:cs="Arial"/>
          <w:color w:val="4F81BD" w:themeColor="accent1"/>
          <w:sz w:val="20"/>
          <w:szCs w:val="20"/>
          <w:lang w:eastAsia="en-IE"/>
        </w:rPr>
      </w:pPr>
    </w:p>
    <w:p w:rsidR="00BD74FA" w:rsidRDefault="00BD74FA" w:rsidP="00BD74FA">
      <w:pPr>
        <w:rPr>
          <w:rFonts w:ascii="Arial" w:eastAsia="Times New Roman" w:hAnsi="Arial" w:cs="Arial"/>
          <w:color w:val="4F81BD" w:themeColor="accent1"/>
          <w:sz w:val="20"/>
          <w:szCs w:val="20"/>
          <w:lang w:eastAsia="en-IE"/>
        </w:rPr>
      </w:pPr>
    </w:p>
    <w:p w:rsidR="0079161C" w:rsidRDefault="0079161C" w:rsidP="0079161C">
      <w:pPr>
        <w:rPr>
          <w:rFonts w:ascii="Arial" w:eastAsia="Times New Roman" w:hAnsi="Arial" w:cs="Arial"/>
          <w:color w:val="4F81BD" w:themeColor="accent1"/>
          <w:sz w:val="20"/>
          <w:szCs w:val="20"/>
          <w:lang w:val="en-GB" w:eastAsia="en-IE"/>
        </w:rPr>
      </w:pPr>
      <w:r w:rsidRPr="0079161C">
        <w:rPr>
          <w:rFonts w:ascii="Arial" w:eastAsia="Times New Roman" w:hAnsi="Arial" w:cs="Arial"/>
          <w:color w:val="4F81BD" w:themeColor="accent1"/>
          <w:sz w:val="20"/>
          <w:szCs w:val="20"/>
          <w:lang w:val="en-GB" w:eastAsia="en-IE"/>
        </w:rPr>
        <w:t> </w:t>
      </w:r>
    </w:p>
    <w:p w:rsidR="00DB392C" w:rsidRPr="0079161C" w:rsidRDefault="00DB392C" w:rsidP="0079161C">
      <w:pPr>
        <w:rPr>
          <w:rFonts w:ascii="Arial" w:eastAsia="Times New Roman" w:hAnsi="Arial" w:cs="Arial"/>
          <w:color w:val="4F81BD" w:themeColor="accent1"/>
          <w:sz w:val="20"/>
          <w:szCs w:val="20"/>
          <w:lang w:val="en-GB" w:eastAsia="en-IE"/>
        </w:rPr>
      </w:pPr>
    </w:p>
    <w:p w:rsidR="00BD74FA" w:rsidRPr="005C553F" w:rsidRDefault="00A124D9" w:rsidP="00BD74FA">
      <w:pPr>
        <w:rPr>
          <w:rFonts w:ascii="Arial" w:hAnsi="Arial" w:cs="Arial"/>
          <w:color w:val="4F81BD" w:themeColor="accent1"/>
          <w:sz w:val="20"/>
          <w:szCs w:val="20"/>
        </w:rPr>
      </w:pPr>
      <w:hyperlink r:id="rId57" w:history="1">
        <w:r w:rsidR="00BD74FA" w:rsidRPr="005C553F">
          <w:rPr>
            <w:rStyle w:val="Hyperlink"/>
            <w:rFonts w:cs="Arial"/>
            <w:color w:val="4F81BD" w:themeColor="accent1"/>
            <w:sz w:val="20"/>
            <w:szCs w:val="20"/>
          </w:rPr>
          <w:t xml:space="preserve"> Dr </w:t>
        </w:r>
        <w:proofErr w:type="spellStart"/>
        <w:r w:rsidR="00BD74FA" w:rsidRPr="005C553F">
          <w:rPr>
            <w:rStyle w:val="Hyperlink"/>
            <w:rFonts w:cs="Arial"/>
            <w:color w:val="4F81BD" w:themeColor="accent1"/>
            <w:sz w:val="20"/>
            <w:szCs w:val="20"/>
          </w:rPr>
          <w:t>Roderic</w:t>
        </w:r>
        <w:proofErr w:type="spellEnd"/>
        <w:r w:rsidR="00BD74FA" w:rsidRPr="005C553F">
          <w:rPr>
            <w:rStyle w:val="Hyperlink"/>
            <w:rFonts w:cs="Arial"/>
            <w:color w:val="4F81BD" w:themeColor="accent1"/>
            <w:sz w:val="20"/>
            <w:szCs w:val="20"/>
          </w:rPr>
          <w:t xml:space="preserve"> Flynn, DCU ‘</w:t>
        </w:r>
        <w:r w:rsidR="00BD74FA" w:rsidRPr="005C553F">
          <w:rPr>
            <w:rStyle w:val="Hyperlink"/>
            <w:rFonts w:cs="Arial"/>
            <w:i/>
            <w:color w:val="4F81BD" w:themeColor="accent1"/>
            <w:sz w:val="20"/>
            <w:szCs w:val="20"/>
          </w:rPr>
          <w:t>Media ownership concentrated and under-regulated’</w:t>
        </w:r>
      </w:hyperlink>
      <w:r w:rsidR="00BD74FA" w:rsidRPr="005C553F">
        <w:rPr>
          <w:rFonts w:ascii="Arial" w:hAnsi="Arial" w:cs="Arial"/>
          <w:color w:val="4F81BD" w:themeColor="accent1"/>
          <w:sz w:val="20"/>
          <w:szCs w:val="20"/>
        </w:rPr>
        <w:t xml:space="preserve"> </w:t>
      </w:r>
    </w:p>
    <w:p w:rsidR="005C553F" w:rsidRPr="005C553F" w:rsidRDefault="00A124D9" w:rsidP="0067168D">
      <w:pPr>
        <w:rPr>
          <w:rFonts w:ascii="Arial" w:hAnsi="Arial" w:cs="Arial"/>
          <w:color w:val="4F81BD" w:themeColor="accent1"/>
          <w:spacing w:val="-5"/>
          <w:sz w:val="20"/>
          <w:szCs w:val="20"/>
        </w:rPr>
      </w:pPr>
      <w:hyperlink r:id="rId58" w:history="1">
        <w:r w:rsidR="00214FA3" w:rsidRPr="005C553F">
          <w:rPr>
            <w:rStyle w:val="Hyperlink"/>
            <w:rFonts w:cs="Arial"/>
            <w:color w:val="4F81BD" w:themeColor="accent1"/>
            <w:spacing w:val="-5"/>
            <w:sz w:val="20"/>
            <w:szCs w:val="20"/>
            <w:lang w:val="en-IE"/>
          </w:rPr>
          <w:t xml:space="preserve">RTE Report - </w:t>
        </w:r>
        <w:r w:rsidR="00214FA3" w:rsidRPr="005C553F">
          <w:rPr>
            <w:rStyle w:val="Hyperlink"/>
            <w:rFonts w:cs="Arial"/>
            <w:color w:val="4F81BD" w:themeColor="accent1"/>
            <w:spacing w:val="-5"/>
            <w:sz w:val="20"/>
            <w:szCs w:val="20"/>
          </w:rPr>
          <w:t>Concentration of Ireland's media ownership 'high risk'</w:t>
        </w:r>
      </w:hyperlink>
      <w:r w:rsidR="00214FA3" w:rsidRPr="005C553F">
        <w:rPr>
          <w:rFonts w:ascii="Arial" w:hAnsi="Arial" w:cs="Arial"/>
          <w:color w:val="4F81BD" w:themeColor="accent1"/>
          <w:spacing w:val="-5"/>
          <w:sz w:val="20"/>
          <w:szCs w:val="20"/>
        </w:rPr>
        <w:t xml:space="preserve"> </w:t>
      </w:r>
      <w:r w:rsidR="00171CE5" w:rsidRPr="005C553F">
        <w:rPr>
          <w:rFonts w:ascii="Arial" w:hAnsi="Arial" w:cs="Arial"/>
          <w:color w:val="4F81BD" w:themeColor="accent1"/>
          <w:spacing w:val="-5"/>
          <w:sz w:val="20"/>
          <w:szCs w:val="20"/>
        </w:rPr>
        <w:t xml:space="preserve"> </w:t>
      </w:r>
    </w:p>
    <w:p w:rsidR="005C553F" w:rsidRDefault="00A124D9" w:rsidP="005C553F">
      <w:pPr>
        <w:rPr>
          <w:rFonts w:ascii="Arial" w:hAnsi="Arial" w:cs="Arial"/>
          <w:color w:val="4F81BD" w:themeColor="accent1"/>
          <w:sz w:val="20"/>
          <w:szCs w:val="20"/>
          <w:shd w:val="clear" w:color="auto" w:fill="FFFFFF"/>
        </w:rPr>
      </w:pPr>
      <w:hyperlink r:id="rId59" w:tgtFrame="_blank" w:history="1">
        <w:r w:rsidR="005C553F" w:rsidRPr="005C553F">
          <w:rPr>
            <w:rStyle w:val="Hyperlink"/>
            <w:rFonts w:cs="Arial"/>
            <w:color w:val="4F81BD" w:themeColor="accent1"/>
            <w:sz w:val="20"/>
            <w:szCs w:val="20"/>
            <w:shd w:val="clear" w:color="auto" w:fill="FFFFFF"/>
          </w:rPr>
          <w:t>This</w:t>
        </w:r>
      </w:hyperlink>
      <w:r w:rsidR="005C553F" w:rsidRPr="005C553F">
        <w:rPr>
          <w:rFonts w:ascii="Arial" w:hAnsi="Arial" w:cs="Arial"/>
          <w:color w:val="4F81BD" w:themeColor="accent1"/>
          <w:sz w:val="20"/>
          <w:szCs w:val="20"/>
          <w:shd w:val="clear" w:color="auto" w:fill="FFFFFF"/>
        </w:rPr>
        <w:t> report on British media ownership can provide comparative data</w:t>
      </w:r>
      <w:r w:rsidR="005C553F">
        <w:rPr>
          <w:rFonts w:ascii="Arial" w:hAnsi="Arial" w:cs="Arial"/>
          <w:color w:val="4F81BD" w:themeColor="accent1"/>
          <w:sz w:val="20"/>
          <w:szCs w:val="20"/>
          <w:shd w:val="clear" w:color="auto" w:fill="FFFFFF"/>
        </w:rPr>
        <w:t xml:space="preserve"> </w:t>
      </w:r>
      <w:r w:rsidR="005C553F" w:rsidRPr="005C553F">
        <w:rPr>
          <w:rFonts w:ascii="Arial" w:hAnsi="Arial" w:cs="Arial"/>
          <w:color w:val="4F81BD" w:themeColor="accent1"/>
          <w:sz w:val="20"/>
          <w:szCs w:val="20"/>
          <w:shd w:val="clear" w:color="auto" w:fill="FFFFFF"/>
        </w:rPr>
        <w:t>(Summary p.1)</w:t>
      </w:r>
    </w:p>
    <w:p w:rsidR="002155CE" w:rsidRPr="005C553F" w:rsidRDefault="00A124D9" w:rsidP="005C553F">
      <w:pPr>
        <w:rPr>
          <w:rFonts w:ascii="Arial" w:eastAsia="Times New Roman" w:hAnsi="Arial" w:cs="Arial"/>
          <w:color w:val="4F81BD" w:themeColor="accent1"/>
          <w:sz w:val="20"/>
          <w:szCs w:val="20"/>
          <w:lang w:eastAsia="en-IE"/>
        </w:rPr>
      </w:pPr>
      <w:hyperlink r:id="rId60" w:history="1">
        <w:r w:rsidR="002155CE" w:rsidRPr="002155CE">
          <w:rPr>
            <w:rStyle w:val="Hyperlink"/>
            <w:rFonts w:cs="Arial"/>
            <w:sz w:val="20"/>
            <w:szCs w:val="20"/>
            <w:shd w:val="clear" w:color="auto" w:fill="FFFFFF"/>
          </w:rPr>
          <w:t xml:space="preserve">Or </w:t>
        </w:r>
        <w:r w:rsidR="00EC02CF">
          <w:rPr>
            <w:rStyle w:val="Hyperlink"/>
            <w:rFonts w:cs="Arial"/>
            <w:sz w:val="20"/>
            <w:szCs w:val="20"/>
            <w:shd w:val="clear" w:color="auto" w:fill="FFFFFF"/>
          </w:rPr>
          <w:t xml:space="preserve">watch </w:t>
        </w:r>
        <w:r w:rsidR="002155CE" w:rsidRPr="002155CE">
          <w:rPr>
            <w:rStyle w:val="Hyperlink"/>
            <w:rFonts w:cs="Arial"/>
            <w:sz w:val="20"/>
            <w:szCs w:val="20"/>
            <w:shd w:val="clear" w:color="auto" w:fill="FFFFFF"/>
          </w:rPr>
          <w:t xml:space="preserve">this </w:t>
        </w:r>
        <w:r w:rsidR="00EC02CF">
          <w:rPr>
            <w:rStyle w:val="Hyperlink"/>
            <w:rFonts w:cs="Arial"/>
            <w:sz w:val="20"/>
            <w:szCs w:val="20"/>
            <w:shd w:val="clear" w:color="auto" w:fill="FFFFFF"/>
          </w:rPr>
          <w:t xml:space="preserve">short </w:t>
        </w:r>
        <w:r w:rsidR="002155CE" w:rsidRPr="002155CE">
          <w:rPr>
            <w:rStyle w:val="Hyperlink"/>
            <w:rFonts w:cs="Arial"/>
            <w:sz w:val="20"/>
            <w:szCs w:val="20"/>
            <w:shd w:val="clear" w:color="auto" w:fill="FFFFFF"/>
          </w:rPr>
          <w:t>video</w:t>
        </w:r>
      </w:hyperlink>
      <w:r w:rsidR="002155CE">
        <w:rPr>
          <w:rFonts w:ascii="Arial" w:hAnsi="Arial" w:cs="Arial"/>
          <w:color w:val="4F81BD" w:themeColor="accent1"/>
          <w:sz w:val="20"/>
          <w:szCs w:val="20"/>
          <w:shd w:val="clear" w:color="auto" w:fill="FFFFFF"/>
        </w:rPr>
        <w:t xml:space="preserve"> about US media ownership</w:t>
      </w:r>
    </w:p>
    <w:p w:rsidR="005C553F" w:rsidRDefault="00214FA3" w:rsidP="005C553F">
      <w:pPr>
        <w:rPr>
          <w:rFonts w:ascii="Arial" w:eastAsia="Times New Roman" w:hAnsi="Arial" w:cs="Arial"/>
          <w:i/>
          <w:color w:val="4F81BD" w:themeColor="accent1"/>
          <w:sz w:val="20"/>
          <w:szCs w:val="20"/>
          <w:lang w:eastAsia="en-IE"/>
        </w:rPr>
      </w:pPr>
      <w:r w:rsidRPr="005C553F">
        <w:rPr>
          <w:rFonts w:ascii="Arial" w:hAnsi="Arial" w:cs="Arial"/>
          <w:color w:val="4F81BD" w:themeColor="accent1"/>
          <w:sz w:val="20"/>
          <w:szCs w:val="20"/>
          <w:shd w:val="clear" w:color="auto" w:fill="FFFFFF"/>
        </w:rPr>
        <w:t xml:space="preserve"> </w:t>
      </w:r>
      <w:r w:rsidR="005C553F" w:rsidRPr="008E4D4B">
        <w:rPr>
          <w:rFonts w:ascii="Arial" w:eastAsia="Times New Roman" w:hAnsi="Arial" w:cs="Arial"/>
          <w:color w:val="4F81BD" w:themeColor="accent1"/>
          <w:sz w:val="20"/>
          <w:szCs w:val="20"/>
          <w:lang w:eastAsia="en-IE"/>
        </w:rPr>
        <w:t xml:space="preserve">Reciprocal reading – </w:t>
      </w:r>
      <w:r w:rsidR="005C553F" w:rsidRPr="008E4D4B">
        <w:rPr>
          <w:rFonts w:ascii="Arial" w:eastAsia="Times New Roman" w:hAnsi="Arial" w:cs="Arial"/>
          <w:i/>
          <w:color w:val="4F81BD" w:themeColor="accent1"/>
          <w:sz w:val="20"/>
          <w:szCs w:val="20"/>
          <w:lang w:eastAsia="en-IE"/>
        </w:rPr>
        <w:t xml:space="preserve">Developing Key Skills: </w:t>
      </w:r>
    </w:p>
    <w:p w:rsidR="005C553F" w:rsidRDefault="005C553F" w:rsidP="005C553F">
      <w:pPr>
        <w:rPr>
          <w:rFonts w:ascii="Arial" w:eastAsia="Times New Roman" w:hAnsi="Arial" w:cs="Arial"/>
          <w:i/>
          <w:color w:val="4F81BD" w:themeColor="accent1"/>
          <w:sz w:val="20"/>
          <w:szCs w:val="20"/>
          <w:lang w:eastAsia="en-IE"/>
        </w:rPr>
      </w:pPr>
      <w:r w:rsidRPr="008E4D4B">
        <w:rPr>
          <w:rFonts w:ascii="Arial" w:eastAsia="Times New Roman" w:hAnsi="Arial" w:cs="Arial"/>
          <w:i/>
          <w:color w:val="4F81BD" w:themeColor="accent1"/>
          <w:sz w:val="20"/>
          <w:szCs w:val="20"/>
          <w:lang w:eastAsia="en-IE"/>
        </w:rPr>
        <w:t>Ideas for the Politics and Society classroom</w:t>
      </w:r>
    </w:p>
    <w:p w:rsidR="005C553F" w:rsidRDefault="005C553F" w:rsidP="005C553F">
      <w:pPr>
        <w:rPr>
          <w:rFonts w:ascii="Arial" w:hAnsi="Arial" w:cs="Arial"/>
          <w:color w:val="4F81BD" w:themeColor="accent1"/>
          <w:spacing w:val="-5"/>
          <w:sz w:val="20"/>
          <w:szCs w:val="20"/>
        </w:rPr>
      </w:pPr>
    </w:p>
    <w:p w:rsidR="005C553F" w:rsidRDefault="005C553F" w:rsidP="005C553F">
      <w:pPr>
        <w:rPr>
          <w:rFonts w:ascii="Arial" w:hAnsi="Arial" w:cs="Arial"/>
          <w:color w:val="4F81BD" w:themeColor="accent1"/>
          <w:spacing w:val="-5"/>
          <w:sz w:val="20"/>
          <w:szCs w:val="20"/>
        </w:rPr>
      </w:pPr>
    </w:p>
    <w:p w:rsidR="005C553F" w:rsidRDefault="00A124D9" w:rsidP="005C553F">
      <w:hyperlink r:id="rId61" w:history="1">
        <w:r w:rsidR="005C553F" w:rsidRPr="008E4D4B">
          <w:rPr>
            <w:rStyle w:val="Hyperlink"/>
            <w:rFonts w:cs="Arial"/>
            <w:color w:val="4F81BD" w:themeColor="accent1"/>
            <w:sz w:val="20"/>
            <w:szCs w:val="20"/>
          </w:rPr>
          <w:t>Irish Times article on the role of social media in same sex referendum</w:t>
        </w:r>
      </w:hyperlink>
    </w:p>
    <w:p w:rsidR="001817A6" w:rsidRPr="00DB392C" w:rsidRDefault="00A124D9" w:rsidP="00214FA3">
      <w:pPr>
        <w:rPr>
          <w:rFonts w:ascii="Arial" w:hAnsi="Arial" w:cs="Arial"/>
          <w:color w:val="4F81BD" w:themeColor="accent1"/>
          <w:sz w:val="20"/>
          <w:szCs w:val="20"/>
          <w:shd w:val="clear" w:color="auto" w:fill="FFFFFF"/>
        </w:rPr>
      </w:pPr>
      <w:hyperlink r:id="rId62" w:history="1">
        <w:r w:rsidR="00DB392C" w:rsidRPr="00DB392C">
          <w:rPr>
            <w:rStyle w:val="Hyperlink"/>
            <w:rFonts w:cs="Arial"/>
            <w:sz w:val="20"/>
            <w:szCs w:val="20"/>
            <w:shd w:val="clear" w:color="auto" w:fill="FFFFFF"/>
          </w:rPr>
          <w:t>Short video on ways that social media has power to change the world</w:t>
        </w:r>
      </w:hyperlink>
      <w:r w:rsidR="00DB392C" w:rsidRPr="00DB392C">
        <w:rPr>
          <w:rFonts w:ascii="Arial" w:hAnsi="Arial" w:cs="Arial"/>
          <w:color w:val="4F81BD" w:themeColor="accent1"/>
          <w:sz w:val="20"/>
          <w:szCs w:val="20"/>
          <w:shd w:val="clear" w:color="auto" w:fill="FFFFFF"/>
        </w:rPr>
        <w:t xml:space="preserve"> </w:t>
      </w:r>
    </w:p>
    <w:p w:rsidR="00BD74FA" w:rsidRDefault="00BD74FA" w:rsidP="00F10233">
      <w:pPr>
        <w:rPr>
          <w:rFonts w:ascii="Arial" w:hAnsi="Arial" w:cs="Arial"/>
          <w:color w:val="4F81BD" w:themeColor="accent1"/>
          <w:sz w:val="16"/>
          <w:szCs w:val="16"/>
        </w:rPr>
      </w:pPr>
    </w:p>
    <w:p w:rsidR="005C553F" w:rsidRPr="008E4D4B" w:rsidRDefault="00A124D9" w:rsidP="005C553F">
      <w:pPr>
        <w:rPr>
          <w:rFonts w:ascii="Arial" w:hAnsi="Arial" w:cs="Arial"/>
          <w:color w:val="4F81BD" w:themeColor="accent1"/>
          <w:sz w:val="20"/>
          <w:szCs w:val="20"/>
        </w:rPr>
      </w:pPr>
      <w:hyperlink r:id="rId63" w:history="1">
        <w:r w:rsidR="005C553F" w:rsidRPr="008E4D4B">
          <w:rPr>
            <w:rStyle w:val="Hyperlink"/>
            <w:rFonts w:cs="Arial"/>
            <w:color w:val="4F81BD" w:themeColor="accent1"/>
            <w:sz w:val="20"/>
            <w:szCs w:val="20"/>
          </w:rPr>
          <w:t xml:space="preserve">Guardian newspaper, </w:t>
        </w:r>
        <w:proofErr w:type="gramStart"/>
        <w:r w:rsidR="005C553F" w:rsidRPr="008E4D4B">
          <w:rPr>
            <w:rStyle w:val="Hyperlink"/>
            <w:rFonts w:cs="Arial"/>
            <w:i/>
            <w:color w:val="4F81BD" w:themeColor="accent1"/>
            <w:sz w:val="20"/>
            <w:szCs w:val="20"/>
          </w:rPr>
          <w:t>Now</w:t>
        </w:r>
        <w:proofErr w:type="gramEnd"/>
        <w:r w:rsidR="005C553F" w:rsidRPr="008E4D4B">
          <w:rPr>
            <w:rStyle w:val="Hyperlink"/>
            <w:rFonts w:cs="Arial"/>
            <w:i/>
            <w:color w:val="4F81BD" w:themeColor="accent1"/>
            <w:sz w:val="20"/>
            <w:szCs w:val="20"/>
          </w:rPr>
          <w:t xml:space="preserve"> anyone can be a journalist</w:t>
        </w:r>
      </w:hyperlink>
      <w:r w:rsidR="005C553F" w:rsidRPr="008E4D4B">
        <w:rPr>
          <w:rFonts w:ascii="Arial" w:hAnsi="Arial" w:cs="Arial"/>
          <w:color w:val="4F81BD" w:themeColor="accent1"/>
          <w:sz w:val="20"/>
          <w:szCs w:val="20"/>
        </w:rPr>
        <w:t xml:space="preserve"> </w:t>
      </w:r>
    </w:p>
    <w:p w:rsidR="005C553F" w:rsidRDefault="005C553F" w:rsidP="00F10233">
      <w:pPr>
        <w:rPr>
          <w:rFonts w:ascii="Arial" w:hAnsi="Arial" w:cs="Arial"/>
          <w:color w:val="4F81BD" w:themeColor="accent1"/>
          <w:sz w:val="16"/>
          <w:szCs w:val="16"/>
        </w:rPr>
      </w:pPr>
    </w:p>
    <w:p w:rsidR="00041F8C" w:rsidRDefault="00041F8C" w:rsidP="00F10233">
      <w:pPr>
        <w:rPr>
          <w:rFonts w:ascii="Arial" w:hAnsi="Arial" w:cs="Arial"/>
          <w:color w:val="4F81BD" w:themeColor="accent1"/>
          <w:sz w:val="16"/>
          <w:szCs w:val="16"/>
        </w:rPr>
      </w:pPr>
    </w:p>
    <w:p w:rsidR="001817A6" w:rsidRDefault="00171CE5" w:rsidP="00EC676B">
      <w:pPr>
        <w:rPr>
          <w:rFonts w:ascii="Calibri" w:eastAsia="Times New Roman" w:hAnsi="Calibri" w:cs="Times New Roman"/>
          <w:i/>
          <w:color w:val="4F81BD" w:themeColor="accent1"/>
          <w:sz w:val="20"/>
          <w:szCs w:val="20"/>
          <w:lang w:eastAsia="en-IE"/>
        </w:rPr>
      </w:pPr>
      <w:r w:rsidRPr="0079161C">
        <w:rPr>
          <w:rFonts w:ascii="Calibri" w:eastAsia="Times New Roman" w:hAnsi="Calibri" w:cs="Times New Roman"/>
          <w:b/>
          <w:color w:val="4F81BD" w:themeColor="accent1"/>
          <w:sz w:val="24"/>
          <w:szCs w:val="24"/>
          <w:lang w:eastAsia="en-IE"/>
        </w:rPr>
        <w:t>Placemat methodology</w:t>
      </w:r>
      <w:r w:rsidRPr="0079161C">
        <w:rPr>
          <w:rFonts w:ascii="Calibri" w:eastAsia="Times New Roman" w:hAnsi="Calibri" w:cs="Times New Roman"/>
          <w:color w:val="4F81BD" w:themeColor="accent1"/>
          <w:sz w:val="24"/>
          <w:szCs w:val="24"/>
          <w:lang w:eastAsia="en-IE"/>
        </w:rPr>
        <w:t xml:space="preserve"> – </w:t>
      </w:r>
      <w:r w:rsidRPr="0079161C">
        <w:rPr>
          <w:rFonts w:ascii="Calibri" w:eastAsia="Times New Roman" w:hAnsi="Calibri" w:cs="Times New Roman"/>
          <w:i/>
          <w:color w:val="4F81BD" w:themeColor="accent1"/>
          <w:sz w:val="20"/>
          <w:szCs w:val="20"/>
          <w:lang w:eastAsia="en-IE"/>
        </w:rPr>
        <w:t>Developing Key Skills: Ideas for the Politics and Society classroom</w:t>
      </w:r>
    </w:p>
    <w:p w:rsidR="008F29A8" w:rsidRDefault="008F29A8" w:rsidP="00EC676B">
      <w:pPr>
        <w:rPr>
          <w:rFonts w:ascii="Calibri" w:eastAsia="Times New Roman" w:hAnsi="Calibri" w:cs="Times New Roman"/>
          <w:i/>
          <w:color w:val="4F81BD" w:themeColor="accent1"/>
          <w:sz w:val="20"/>
          <w:szCs w:val="20"/>
          <w:lang w:eastAsia="en-IE"/>
        </w:rPr>
      </w:pPr>
    </w:p>
    <w:p w:rsidR="008F29A8" w:rsidRDefault="008F29A8" w:rsidP="00EC676B">
      <w:pPr>
        <w:rPr>
          <w:rFonts w:ascii="Calibri" w:eastAsia="Times New Roman" w:hAnsi="Calibri" w:cs="Times New Roman"/>
          <w:i/>
          <w:color w:val="4F81BD" w:themeColor="accent1"/>
          <w:sz w:val="20"/>
          <w:szCs w:val="20"/>
          <w:lang w:eastAsia="en-IE"/>
        </w:rPr>
      </w:pPr>
    </w:p>
    <w:p w:rsidR="008F29A8" w:rsidRDefault="008F29A8" w:rsidP="00EC676B">
      <w:pPr>
        <w:rPr>
          <w:rFonts w:ascii="Calibri" w:eastAsia="Times New Roman" w:hAnsi="Calibri" w:cs="Times New Roman"/>
          <w:i/>
          <w:color w:val="4F81BD" w:themeColor="accent1"/>
          <w:sz w:val="20"/>
          <w:szCs w:val="20"/>
          <w:lang w:eastAsia="en-IE"/>
        </w:rPr>
      </w:pPr>
    </w:p>
    <w:p w:rsidR="008F29A8" w:rsidRPr="008F29A8" w:rsidRDefault="008F29A8" w:rsidP="008F29A8">
      <w:pPr>
        <w:rPr>
          <w:sz w:val="18"/>
          <w:szCs w:val="18"/>
        </w:rPr>
      </w:pPr>
      <w:r>
        <w:rPr>
          <w:rFonts w:ascii="Arial" w:hAnsi="Arial" w:cs="Arial"/>
          <w:color w:val="4F81BD" w:themeColor="accent1"/>
          <w:sz w:val="20"/>
          <w:szCs w:val="20"/>
        </w:rPr>
        <w:t xml:space="preserve">There are many short videos available where students can listen to Noam Chomsky, such as </w:t>
      </w:r>
      <w:r w:rsidR="002155CE">
        <w:rPr>
          <w:rFonts w:ascii="Arial" w:hAnsi="Arial" w:cs="Arial"/>
          <w:color w:val="4F81BD" w:themeColor="accent1"/>
          <w:sz w:val="20"/>
          <w:szCs w:val="20"/>
        </w:rPr>
        <w:t xml:space="preserve">this one: </w:t>
      </w:r>
      <w:r w:rsidRPr="008F29A8">
        <w:rPr>
          <w:rFonts w:ascii="Arial" w:hAnsi="Arial" w:cs="Arial"/>
          <w:color w:val="4F81BD" w:themeColor="accent1"/>
          <w:sz w:val="18"/>
          <w:szCs w:val="18"/>
        </w:rPr>
        <w:t>https://www.youtube.com/watch?v=tTBWfkE7BXU</w:t>
      </w:r>
    </w:p>
    <w:p w:rsidR="008F29A8" w:rsidRDefault="008F29A8" w:rsidP="00EC676B">
      <w:pPr>
        <w:rPr>
          <w:rFonts w:ascii="Arial" w:eastAsia="Arial" w:hAnsi="Arial" w:cs="Arial"/>
          <w:sz w:val="21"/>
          <w:szCs w:val="21"/>
        </w:rPr>
        <w:sectPr w:rsidR="008F29A8" w:rsidSect="005D6386">
          <w:type w:val="continuous"/>
          <w:pgSz w:w="11910" w:h="16840"/>
          <w:pgMar w:top="1160" w:right="620" w:bottom="280" w:left="760" w:header="720" w:footer="720" w:gutter="0"/>
          <w:cols w:num="2" w:space="720" w:equalWidth="0">
            <w:col w:w="6328" w:space="189"/>
            <w:col w:w="4013"/>
          </w:cols>
        </w:sectPr>
      </w:pPr>
    </w:p>
    <w:p w:rsidR="00DA194F" w:rsidRDefault="00685455">
      <w:pPr>
        <w:pStyle w:val="Heading1"/>
        <w:spacing w:before="36" w:line="307" w:lineRule="auto"/>
        <w:ind w:left="1640" w:right="-4" w:hanging="1409"/>
      </w:pPr>
      <w:r>
        <w:rPr>
          <w:color w:val="008CC1"/>
        </w:rPr>
        <w:lastRenderedPageBreak/>
        <w:t>How will students show evidence</w:t>
      </w:r>
      <w:r>
        <w:rPr>
          <w:color w:val="008CC1"/>
          <w:spacing w:val="-16"/>
        </w:rPr>
        <w:t xml:space="preserve"> </w:t>
      </w:r>
      <w:r>
        <w:rPr>
          <w:color w:val="008CC1"/>
        </w:rPr>
        <w:t>of their</w:t>
      </w:r>
      <w:r>
        <w:rPr>
          <w:color w:val="008CC1"/>
          <w:spacing w:val="-10"/>
        </w:rPr>
        <w:t xml:space="preserve"> </w:t>
      </w:r>
      <w:r>
        <w:rPr>
          <w:color w:val="008CC1"/>
        </w:rPr>
        <w:t>learning?</w:t>
      </w:r>
    </w:p>
    <w:p w:rsidR="00DA194F" w:rsidRDefault="00685455">
      <w:pPr>
        <w:spacing w:before="36" w:line="307" w:lineRule="auto"/>
        <w:ind w:left="231" w:right="654" w:firstLine="399"/>
        <w:rPr>
          <w:rFonts w:ascii="Arial" w:eastAsia="Arial" w:hAnsi="Arial" w:cs="Arial"/>
          <w:sz w:val="30"/>
          <w:szCs w:val="30"/>
        </w:rPr>
      </w:pPr>
      <w:r>
        <w:br w:type="column"/>
      </w:r>
      <w:r>
        <w:rPr>
          <w:rFonts w:ascii="Arial"/>
          <w:color w:val="008CC1"/>
          <w:sz w:val="30"/>
        </w:rPr>
        <w:lastRenderedPageBreak/>
        <w:t>What am I looking for? (Sample criteria for</w:t>
      </w:r>
      <w:r>
        <w:rPr>
          <w:rFonts w:ascii="Arial"/>
          <w:color w:val="008CC1"/>
          <w:spacing w:val="-3"/>
          <w:sz w:val="30"/>
        </w:rPr>
        <w:t xml:space="preserve"> </w:t>
      </w:r>
      <w:r>
        <w:rPr>
          <w:rFonts w:ascii="Arial"/>
          <w:color w:val="008CC1"/>
          <w:sz w:val="30"/>
        </w:rPr>
        <w:t>success)</w:t>
      </w:r>
    </w:p>
    <w:p w:rsidR="00DA194F" w:rsidRDefault="00DA194F">
      <w:pPr>
        <w:spacing w:line="307" w:lineRule="auto"/>
        <w:rPr>
          <w:rFonts w:ascii="Arial" w:eastAsia="Arial" w:hAnsi="Arial" w:cs="Arial"/>
          <w:sz w:val="30"/>
          <w:szCs w:val="30"/>
        </w:rPr>
        <w:sectPr w:rsidR="00DA194F">
          <w:pgSz w:w="11910" w:h="16840"/>
          <w:pgMar w:top="1080" w:right="780" w:bottom="280" w:left="740" w:header="720" w:footer="720" w:gutter="0"/>
          <w:cols w:num="2" w:space="720" w:equalWidth="0">
            <w:col w:w="4951" w:space="731"/>
            <w:col w:w="4708"/>
          </w:cols>
        </w:sectPr>
      </w:pPr>
    </w:p>
    <w:p w:rsidR="00DA194F" w:rsidRDefault="00DA194F">
      <w:pPr>
        <w:spacing w:before="7"/>
        <w:rPr>
          <w:rFonts w:ascii="Arial" w:eastAsia="Arial" w:hAnsi="Arial" w:cs="Arial"/>
          <w:sz w:val="19"/>
          <w:szCs w:val="19"/>
        </w:rPr>
      </w:pPr>
    </w:p>
    <w:p w:rsidR="00DA194F" w:rsidRDefault="00685455">
      <w:pPr>
        <w:pStyle w:val="Heading3"/>
        <w:spacing w:before="73" w:line="249" w:lineRule="auto"/>
        <w:ind w:right="5357"/>
        <w:rPr>
          <w:b w:val="0"/>
          <w:bCs w:val="0"/>
        </w:rPr>
      </w:pPr>
      <w:r>
        <w:rPr>
          <w:color w:val="57585B"/>
        </w:rPr>
        <w:t>Examples o</w:t>
      </w:r>
      <w:r w:rsidR="00D7422E">
        <w:rPr>
          <w:color w:val="57585B"/>
        </w:rPr>
        <w:t xml:space="preserve">f ongoing assessment related to </w:t>
      </w:r>
      <w:r>
        <w:rPr>
          <w:color w:val="57585B"/>
        </w:rPr>
        <w:t>Topic</w:t>
      </w:r>
      <w:r>
        <w:rPr>
          <w:color w:val="57585B"/>
          <w:spacing w:val="-5"/>
        </w:rPr>
        <w:t xml:space="preserve"> </w:t>
      </w:r>
      <w:r w:rsidR="005A563E">
        <w:rPr>
          <w:color w:val="57585B"/>
        </w:rPr>
        <w:t>2</w:t>
      </w:r>
    </w:p>
    <w:p w:rsidR="00DA194F" w:rsidRDefault="00DA194F">
      <w:pPr>
        <w:spacing w:before="1"/>
        <w:rPr>
          <w:rFonts w:ascii="Arial" w:eastAsia="Arial" w:hAnsi="Arial" w:cs="Arial"/>
          <w:b/>
          <w:bCs/>
          <w:sz w:val="15"/>
          <w:szCs w:val="15"/>
        </w:rPr>
      </w:pPr>
    </w:p>
    <w:p w:rsidR="00DA194F" w:rsidRDefault="00DA194F">
      <w:pPr>
        <w:rPr>
          <w:rFonts w:ascii="Arial" w:eastAsia="Arial" w:hAnsi="Arial" w:cs="Arial"/>
          <w:sz w:val="15"/>
          <w:szCs w:val="15"/>
        </w:rPr>
        <w:sectPr w:rsidR="00DA194F">
          <w:type w:val="continuous"/>
          <w:pgSz w:w="11910" w:h="16840"/>
          <w:pgMar w:top="1160" w:right="780" w:bottom="280" w:left="740" w:header="720" w:footer="720" w:gutter="0"/>
          <w:cols w:space="720"/>
        </w:sectPr>
      </w:pPr>
    </w:p>
    <w:p w:rsidR="007B4CD5" w:rsidRPr="00831EB5" w:rsidRDefault="007B4CD5" w:rsidP="007B4CD5">
      <w:pPr>
        <w:pStyle w:val="BodyText"/>
        <w:spacing w:before="79" w:line="249" w:lineRule="auto"/>
        <w:ind w:left="100" w:right="355"/>
        <w:rPr>
          <w:color w:val="57585B"/>
          <w:sz w:val="20"/>
          <w:szCs w:val="20"/>
        </w:rPr>
      </w:pPr>
      <w:r w:rsidRPr="00831EB5">
        <w:rPr>
          <w:color w:val="57585B"/>
          <w:sz w:val="20"/>
          <w:szCs w:val="20"/>
        </w:rPr>
        <w:lastRenderedPageBreak/>
        <w:t xml:space="preserve">Imagine you are presenting to an </w:t>
      </w:r>
      <w:proofErr w:type="spellStart"/>
      <w:r w:rsidRPr="00831EB5">
        <w:rPr>
          <w:color w:val="57585B"/>
          <w:sz w:val="20"/>
          <w:szCs w:val="20"/>
        </w:rPr>
        <w:t>Oireachtas</w:t>
      </w:r>
      <w:proofErr w:type="spellEnd"/>
      <w:r w:rsidRPr="00831EB5">
        <w:rPr>
          <w:color w:val="57585B"/>
          <w:sz w:val="20"/>
          <w:szCs w:val="20"/>
        </w:rPr>
        <w:t xml:space="preserve"> committee and must provide suggestions on how the Irish system of elections might be changed to make it more representative. Prepare a three minute presentation. </w:t>
      </w:r>
    </w:p>
    <w:p w:rsidR="007B4CD5" w:rsidRPr="00831EB5" w:rsidRDefault="007B4CD5" w:rsidP="007B4CD5">
      <w:pPr>
        <w:pStyle w:val="BodyText"/>
        <w:spacing w:before="79" w:line="249" w:lineRule="auto"/>
        <w:ind w:left="100" w:right="355"/>
        <w:rPr>
          <w:color w:val="57585B"/>
          <w:sz w:val="20"/>
          <w:szCs w:val="20"/>
        </w:rPr>
      </w:pPr>
      <w:r w:rsidRPr="00831EB5">
        <w:rPr>
          <w:color w:val="57585B"/>
          <w:sz w:val="20"/>
          <w:szCs w:val="20"/>
        </w:rPr>
        <w:t>Or</w:t>
      </w:r>
    </w:p>
    <w:p w:rsidR="007B4CD5" w:rsidRPr="00831EB5" w:rsidRDefault="007B4CD5" w:rsidP="007B4CD5">
      <w:pPr>
        <w:pStyle w:val="BodyText"/>
        <w:spacing w:before="79" w:line="249" w:lineRule="auto"/>
        <w:ind w:left="100" w:right="355"/>
        <w:rPr>
          <w:color w:val="57585B"/>
          <w:sz w:val="20"/>
          <w:szCs w:val="20"/>
        </w:rPr>
      </w:pPr>
      <w:r w:rsidRPr="00831EB5">
        <w:rPr>
          <w:color w:val="57585B"/>
          <w:sz w:val="20"/>
          <w:szCs w:val="20"/>
        </w:rPr>
        <w:t>Imagine you they are communicating with a political representative about the issues that concern</w:t>
      </w:r>
      <w:r w:rsidR="00166022" w:rsidRPr="00831EB5">
        <w:rPr>
          <w:color w:val="57585B"/>
          <w:sz w:val="20"/>
          <w:szCs w:val="20"/>
        </w:rPr>
        <w:t>s</w:t>
      </w:r>
      <w:r w:rsidRPr="00831EB5">
        <w:rPr>
          <w:color w:val="57585B"/>
          <w:sz w:val="20"/>
          <w:szCs w:val="20"/>
        </w:rPr>
        <w:t xml:space="preserve"> you arising from your learning in this topic.  Set out your points of concern and be sure to back them up with evidence. </w:t>
      </w:r>
    </w:p>
    <w:p w:rsidR="007B4CD5" w:rsidRPr="00831EB5" w:rsidRDefault="007B4CD5" w:rsidP="007B4CD5">
      <w:pPr>
        <w:pStyle w:val="BodyText"/>
        <w:spacing w:before="79" w:line="249" w:lineRule="auto"/>
        <w:ind w:left="0" w:right="355"/>
        <w:rPr>
          <w:color w:val="57585B"/>
          <w:sz w:val="20"/>
          <w:szCs w:val="20"/>
        </w:rPr>
      </w:pPr>
    </w:p>
    <w:p w:rsidR="00166022" w:rsidRPr="00831EB5" w:rsidRDefault="00166022" w:rsidP="007B4CD5">
      <w:pPr>
        <w:pStyle w:val="BodyText"/>
        <w:spacing w:before="79" w:line="249" w:lineRule="auto"/>
        <w:ind w:left="0" w:right="355"/>
        <w:rPr>
          <w:color w:val="57585B"/>
          <w:sz w:val="20"/>
          <w:szCs w:val="20"/>
        </w:rPr>
      </w:pPr>
    </w:p>
    <w:p w:rsidR="00166022" w:rsidRPr="00831EB5" w:rsidRDefault="00166022" w:rsidP="007B4CD5">
      <w:pPr>
        <w:pStyle w:val="BodyText"/>
        <w:spacing w:before="79" w:line="249" w:lineRule="auto"/>
        <w:ind w:left="0" w:right="355"/>
        <w:rPr>
          <w:color w:val="57585B"/>
          <w:sz w:val="20"/>
          <w:szCs w:val="20"/>
        </w:rPr>
      </w:pPr>
    </w:p>
    <w:p w:rsidR="007B4CD5" w:rsidRPr="00831EB5" w:rsidRDefault="007B4CD5" w:rsidP="007B4CD5">
      <w:pPr>
        <w:pStyle w:val="BodyText"/>
        <w:spacing w:before="79" w:line="249" w:lineRule="auto"/>
        <w:ind w:left="100" w:right="355"/>
        <w:rPr>
          <w:color w:val="57585B"/>
          <w:sz w:val="20"/>
          <w:szCs w:val="20"/>
        </w:rPr>
      </w:pPr>
      <w:r w:rsidRPr="00831EB5">
        <w:rPr>
          <w:color w:val="57585B"/>
          <w:sz w:val="20"/>
          <w:szCs w:val="20"/>
        </w:rPr>
        <w:t xml:space="preserve">Present a comparative analysis of the processes of electing a government in Ireland and one other country, highlighting the advantages and disadvantages of each and commenting on the impact on the lives of young people. </w:t>
      </w:r>
    </w:p>
    <w:p w:rsidR="00166022" w:rsidRPr="00831EB5" w:rsidRDefault="00166022" w:rsidP="007B4CD5">
      <w:pPr>
        <w:pStyle w:val="BodyText"/>
        <w:spacing w:before="79" w:line="249" w:lineRule="auto"/>
        <w:ind w:left="100" w:right="355"/>
        <w:rPr>
          <w:color w:val="57585B"/>
          <w:sz w:val="20"/>
          <w:szCs w:val="20"/>
        </w:rPr>
      </w:pPr>
    </w:p>
    <w:p w:rsidR="00166022" w:rsidRPr="00831EB5" w:rsidRDefault="00166022" w:rsidP="007B4CD5">
      <w:pPr>
        <w:pStyle w:val="BodyText"/>
        <w:spacing w:before="79" w:line="249" w:lineRule="auto"/>
        <w:ind w:left="100" w:right="355"/>
        <w:rPr>
          <w:color w:val="57585B"/>
          <w:sz w:val="20"/>
          <w:szCs w:val="20"/>
        </w:rPr>
      </w:pPr>
    </w:p>
    <w:p w:rsidR="007B4CD5" w:rsidRPr="00831EB5" w:rsidRDefault="007B4CD5" w:rsidP="007B4CD5">
      <w:pPr>
        <w:pStyle w:val="BodyText"/>
        <w:spacing w:before="79" w:line="249" w:lineRule="auto"/>
        <w:ind w:left="100" w:right="355"/>
        <w:rPr>
          <w:color w:val="57585B"/>
          <w:sz w:val="20"/>
          <w:szCs w:val="20"/>
        </w:rPr>
      </w:pPr>
    </w:p>
    <w:p w:rsidR="007B4CD5" w:rsidRPr="00831EB5" w:rsidRDefault="00166022" w:rsidP="007B4CD5">
      <w:pPr>
        <w:pStyle w:val="BodyText"/>
        <w:spacing w:before="79" w:line="249" w:lineRule="auto"/>
        <w:ind w:left="100" w:right="355"/>
        <w:rPr>
          <w:color w:val="57585B"/>
          <w:sz w:val="20"/>
          <w:szCs w:val="20"/>
        </w:rPr>
      </w:pPr>
      <w:r w:rsidRPr="00831EB5">
        <w:rPr>
          <w:color w:val="57585B"/>
          <w:sz w:val="20"/>
          <w:szCs w:val="20"/>
        </w:rPr>
        <w:t>R</w:t>
      </w:r>
      <w:r w:rsidR="007B4CD5" w:rsidRPr="00831EB5">
        <w:rPr>
          <w:color w:val="57585B"/>
          <w:sz w:val="20"/>
          <w:szCs w:val="20"/>
        </w:rPr>
        <w:t>ead section 1 of ‘</w:t>
      </w:r>
      <w:r w:rsidR="007B4CD5" w:rsidRPr="00831EB5">
        <w:rPr>
          <w:i/>
          <w:color w:val="57585B"/>
          <w:sz w:val="20"/>
          <w:szCs w:val="20"/>
        </w:rPr>
        <w:t>The Communist Manifesto</w:t>
      </w:r>
      <w:r w:rsidR="007B4CD5" w:rsidRPr="00831EB5">
        <w:rPr>
          <w:color w:val="57585B"/>
          <w:sz w:val="20"/>
          <w:szCs w:val="20"/>
        </w:rPr>
        <w:t xml:space="preserve">’ </w:t>
      </w:r>
      <w:r w:rsidRPr="00831EB5">
        <w:rPr>
          <w:color w:val="57585B"/>
          <w:sz w:val="20"/>
          <w:szCs w:val="20"/>
        </w:rPr>
        <w:t>or ‘</w:t>
      </w:r>
      <w:r w:rsidRPr="00831EB5">
        <w:rPr>
          <w:i/>
          <w:color w:val="57585B"/>
          <w:sz w:val="20"/>
          <w:szCs w:val="20"/>
        </w:rPr>
        <w:t>A communist confession of faith’</w:t>
      </w:r>
      <w:r w:rsidRPr="00831EB5">
        <w:rPr>
          <w:color w:val="57585B"/>
          <w:sz w:val="20"/>
          <w:szCs w:val="20"/>
        </w:rPr>
        <w:t xml:space="preserve"> by Karl Mark </w:t>
      </w:r>
      <w:r w:rsidR="007B4CD5" w:rsidRPr="00831EB5">
        <w:rPr>
          <w:color w:val="57585B"/>
          <w:sz w:val="20"/>
          <w:szCs w:val="20"/>
        </w:rPr>
        <w:t xml:space="preserve">and </w:t>
      </w:r>
      <w:r w:rsidRPr="00831EB5">
        <w:rPr>
          <w:color w:val="57585B"/>
          <w:sz w:val="20"/>
          <w:szCs w:val="20"/>
        </w:rPr>
        <w:t>im</w:t>
      </w:r>
      <w:r w:rsidR="007B4CD5" w:rsidRPr="00831EB5">
        <w:rPr>
          <w:color w:val="57585B"/>
          <w:sz w:val="20"/>
          <w:szCs w:val="20"/>
        </w:rPr>
        <w:t xml:space="preserve">agine if Marx were to update his Manifesto </w:t>
      </w:r>
      <w:r w:rsidRPr="00831EB5">
        <w:rPr>
          <w:color w:val="57585B"/>
          <w:sz w:val="20"/>
          <w:szCs w:val="20"/>
        </w:rPr>
        <w:t xml:space="preserve">or Confession </w:t>
      </w:r>
      <w:r w:rsidR="007B4CD5" w:rsidRPr="00831EB5">
        <w:rPr>
          <w:color w:val="57585B"/>
          <w:sz w:val="20"/>
          <w:szCs w:val="20"/>
        </w:rPr>
        <w:t xml:space="preserve">today, what might he </w:t>
      </w:r>
      <w:r w:rsidR="002155CE">
        <w:rPr>
          <w:color w:val="57585B"/>
          <w:sz w:val="20"/>
          <w:szCs w:val="20"/>
        </w:rPr>
        <w:t>comment on</w:t>
      </w:r>
      <w:r w:rsidR="007B4CD5" w:rsidRPr="00831EB5">
        <w:rPr>
          <w:color w:val="57585B"/>
          <w:sz w:val="20"/>
          <w:szCs w:val="20"/>
        </w:rPr>
        <w:t>?</w:t>
      </w:r>
    </w:p>
    <w:p w:rsidR="007B4CD5" w:rsidRPr="00831EB5" w:rsidRDefault="00A124D9" w:rsidP="007B4CD5">
      <w:pPr>
        <w:pStyle w:val="BodyText"/>
        <w:spacing w:before="79" w:line="249" w:lineRule="auto"/>
        <w:ind w:left="100" w:right="355"/>
        <w:rPr>
          <w:rStyle w:val="Hyperlink"/>
          <w:sz w:val="20"/>
          <w:szCs w:val="20"/>
        </w:rPr>
      </w:pPr>
      <w:r w:rsidRPr="00831EB5">
        <w:rPr>
          <w:color w:val="57585B"/>
          <w:sz w:val="20"/>
          <w:szCs w:val="20"/>
        </w:rPr>
        <w:fldChar w:fldCharType="begin"/>
      </w:r>
      <w:r w:rsidR="00166022" w:rsidRPr="00831EB5">
        <w:rPr>
          <w:color w:val="57585B"/>
          <w:sz w:val="20"/>
          <w:szCs w:val="20"/>
        </w:rPr>
        <w:instrText xml:space="preserve"> HYPERLINK "https://www.marxists.org/archive/marx/works/download/pdf/Manifesto.pdf" </w:instrText>
      </w:r>
      <w:r w:rsidRPr="00831EB5">
        <w:rPr>
          <w:color w:val="57585B"/>
          <w:sz w:val="20"/>
          <w:szCs w:val="20"/>
        </w:rPr>
        <w:fldChar w:fldCharType="separate"/>
      </w:r>
      <w:r w:rsidR="00166022" w:rsidRPr="00831EB5">
        <w:rPr>
          <w:rStyle w:val="Hyperlink"/>
          <w:sz w:val="20"/>
          <w:szCs w:val="20"/>
        </w:rPr>
        <w:t>Free download of both documents here</w:t>
      </w:r>
    </w:p>
    <w:p w:rsidR="00CC5668" w:rsidRDefault="00A124D9" w:rsidP="002155CE">
      <w:pPr>
        <w:pStyle w:val="Heading1"/>
        <w:rPr>
          <w:color w:val="57585B"/>
          <w:sz w:val="20"/>
          <w:szCs w:val="20"/>
        </w:rPr>
      </w:pPr>
      <w:r w:rsidRPr="00831EB5">
        <w:rPr>
          <w:color w:val="57585B"/>
          <w:sz w:val="20"/>
          <w:szCs w:val="20"/>
        </w:rPr>
        <w:fldChar w:fldCharType="end"/>
      </w:r>
    </w:p>
    <w:p w:rsidR="002155CE" w:rsidRPr="002155CE" w:rsidRDefault="00CC5668" w:rsidP="002155CE">
      <w:pPr>
        <w:pStyle w:val="Heading1"/>
        <w:rPr>
          <w:color w:val="57585B"/>
          <w:sz w:val="20"/>
          <w:szCs w:val="20"/>
          <w:shd w:val="pct15" w:color="auto" w:fill="FFFFFF"/>
        </w:rPr>
      </w:pPr>
      <w:r>
        <w:rPr>
          <w:color w:val="57585B"/>
          <w:sz w:val="20"/>
          <w:szCs w:val="20"/>
        </w:rPr>
        <w:t xml:space="preserve">Students may also find this </w:t>
      </w:r>
      <w:proofErr w:type="spellStart"/>
      <w:r>
        <w:rPr>
          <w:color w:val="57585B"/>
          <w:sz w:val="20"/>
          <w:szCs w:val="20"/>
        </w:rPr>
        <w:t>newpaper</w:t>
      </w:r>
      <w:proofErr w:type="spellEnd"/>
      <w:r>
        <w:rPr>
          <w:color w:val="57585B"/>
          <w:sz w:val="20"/>
          <w:szCs w:val="20"/>
        </w:rPr>
        <w:t xml:space="preserve"> article helpful</w:t>
      </w:r>
    </w:p>
    <w:p w:rsidR="004D3F59" w:rsidRPr="00CC5668" w:rsidRDefault="00A124D9" w:rsidP="00CC5668">
      <w:pPr>
        <w:pStyle w:val="Heading1"/>
        <w:rPr>
          <w:rFonts w:ascii="Georgia" w:hAnsi="Georgia"/>
          <w:color w:val="121212"/>
          <w:sz w:val="24"/>
          <w:szCs w:val="24"/>
          <w:shd w:val="pct15" w:color="auto" w:fill="FFFFFF"/>
        </w:rPr>
      </w:pPr>
      <w:hyperlink r:id="rId64" w:history="1">
        <w:r w:rsidR="002155CE" w:rsidRPr="00161B58">
          <w:rPr>
            <w:rStyle w:val="Hyperlink"/>
            <w:sz w:val="24"/>
            <w:szCs w:val="24"/>
            <w:shd w:val="pct15" w:color="auto" w:fill="FFFFFF"/>
          </w:rPr>
          <w:t xml:space="preserve"> </w:t>
        </w:r>
        <w:r w:rsidR="002155CE" w:rsidRPr="00161B58">
          <w:rPr>
            <w:rStyle w:val="Hyperlink"/>
            <w:rFonts w:ascii="Georgia" w:hAnsi="Georgia"/>
            <w:b/>
            <w:bCs/>
            <w:sz w:val="24"/>
            <w:szCs w:val="24"/>
            <w:shd w:val="pct15" w:color="auto" w:fill="FFFFFF"/>
          </w:rPr>
          <w:t>Two centuries on, Karl Marx feels more revolutionary than ever</w:t>
        </w:r>
      </w:hyperlink>
      <w:r w:rsidR="00CC5668">
        <w:rPr>
          <w:color w:val="57585B"/>
          <w:sz w:val="24"/>
          <w:szCs w:val="24"/>
          <w:shd w:val="pct15" w:color="auto" w:fill="FFFFFF"/>
        </w:rPr>
        <w:t xml:space="preserve"> </w:t>
      </w:r>
      <w:r w:rsidR="00CC5668">
        <w:rPr>
          <w:color w:val="57585B"/>
          <w:sz w:val="20"/>
          <w:szCs w:val="20"/>
        </w:rPr>
        <w:t xml:space="preserve">(Guardian Newspaper, </w:t>
      </w:r>
      <w:r w:rsidR="00161B58">
        <w:rPr>
          <w:color w:val="57585B"/>
          <w:sz w:val="20"/>
          <w:szCs w:val="20"/>
        </w:rPr>
        <w:t>May 5</w:t>
      </w:r>
      <w:r w:rsidR="00161B58" w:rsidRPr="00161B58">
        <w:rPr>
          <w:color w:val="57585B"/>
          <w:sz w:val="20"/>
          <w:szCs w:val="20"/>
          <w:vertAlign w:val="superscript"/>
        </w:rPr>
        <w:t>th</w:t>
      </w:r>
      <w:r w:rsidR="00161B58">
        <w:rPr>
          <w:color w:val="57585B"/>
          <w:sz w:val="20"/>
          <w:szCs w:val="20"/>
        </w:rPr>
        <w:t xml:space="preserve"> </w:t>
      </w:r>
      <w:proofErr w:type="gramStart"/>
      <w:r w:rsidR="00161B58">
        <w:rPr>
          <w:color w:val="57585B"/>
          <w:sz w:val="20"/>
          <w:szCs w:val="20"/>
        </w:rPr>
        <w:t>2018 )</w:t>
      </w:r>
      <w:proofErr w:type="gramEnd"/>
    </w:p>
    <w:p w:rsidR="00D07C19" w:rsidRPr="00831EB5" w:rsidRDefault="00D07C19" w:rsidP="007B4CD5">
      <w:pPr>
        <w:pStyle w:val="BodyText"/>
        <w:spacing w:before="79" w:line="249" w:lineRule="auto"/>
        <w:ind w:left="100" w:right="355"/>
        <w:rPr>
          <w:color w:val="57585B"/>
          <w:sz w:val="20"/>
          <w:szCs w:val="20"/>
        </w:rPr>
      </w:pPr>
    </w:p>
    <w:p w:rsidR="00161B58" w:rsidRDefault="00161B58" w:rsidP="007B4CD5">
      <w:pPr>
        <w:pStyle w:val="BodyText"/>
        <w:spacing w:before="79" w:line="249" w:lineRule="auto"/>
        <w:ind w:left="100" w:right="355"/>
        <w:rPr>
          <w:color w:val="57585B"/>
          <w:sz w:val="20"/>
          <w:szCs w:val="20"/>
        </w:rPr>
      </w:pPr>
    </w:p>
    <w:p w:rsidR="007B4CD5" w:rsidRPr="00831EB5" w:rsidRDefault="005C553F" w:rsidP="007B4CD5">
      <w:pPr>
        <w:pStyle w:val="BodyText"/>
        <w:spacing w:before="79" w:line="249" w:lineRule="auto"/>
        <w:ind w:left="100" w:right="355"/>
        <w:rPr>
          <w:color w:val="57585B"/>
          <w:sz w:val="20"/>
          <w:szCs w:val="20"/>
        </w:rPr>
      </w:pPr>
      <w:r>
        <w:rPr>
          <w:color w:val="57585B"/>
          <w:sz w:val="20"/>
          <w:szCs w:val="20"/>
        </w:rPr>
        <w:t xml:space="preserve">Ask students to </w:t>
      </w:r>
      <w:proofErr w:type="spellStart"/>
      <w:r>
        <w:rPr>
          <w:color w:val="57585B"/>
          <w:sz w:val="20"/>
          <w:szCs w:val="20"/>
        </w:rPr>
        <w:t>a</w:t>
      </w:r>
      <w:r w:rsidR="007B4CD5" w:rsidRPr="00831EB5">
        <w:rPr>
          <w:color w:val="57585B"/>
          <w:sz w:val="20"/>
          <w:szCs w:val="20"/>
        </w:rPr>
        <w:t>nalyse</w:t>
      </w:r>
      <w:proofErr w:type="spellEnd"/>
      <w:r w:rsidR="007B4CD5" w:rsidRPr="00831EB5">
        <w:rPr>
          <w:color w:val="57585B"/>
          <w:sz w:val="20"/>
          <w:szCs w:val="20"/>
        </w:rPr>
        <w:t xml:space="preserve"> </w:t>
      </w:r>
      <w:r>
        <w:rPr>
          <w:color w:val="57585B"/>
          <w:sz w:val="20"/>
          <w:szCs w:val="20"/>
        </w:rPr>
        <w:t xml:space="preserve">unseen data related any of the issues studied under this topic </w:t>
      </w:r>
    </w:p>
    <w:p w:rsidR="007B4CD5" w:rsidRPr="00831EB5" w:rsidRDefault="007B4CD5" w:rsidP="007B4CD5">
      <w:pPr>
        <w:pStyle w:val="BodyText"/>
        <w:spacing w:before="79" w:line="249" w:lineRule="auto"/>
        <w:ind w:left="100" w:right="355"/>
        <w:rPr>
          <w:color w:val="57585B"/>
          <w:sz w:val="20"/>
          <w:szCs w:val="20"/>
        </w:rPr>
      </w:pPr>
      <w:r w:rsidRPr="00831EB5">
        <w:rPr>
          <w:color w:val="57585B"/>
          <w:sz w:val="20"/>
          <w:szCs w:val="20"/>
        </w:rPr>
        <w:t>Consider</w:t>
      </w:r>
    </w:p>
    <w:p w:rsidR="007B4CD5" w:rsidRPr="00831EB5" w:rsidRDefault="007B4CD5" w:rsidP="007B4CD5">
      <w:pPr>
        <w:pStyle w:val="ListParagraph"/>
        <w:numPr>
          <w:ilvl w:val="0"/>
          <w:numId w:val="1"/>
        </w:numPr>
        <w:tabs>
          <w:tab w:val="left" w:pos="680"/>
        </w:tabs>
        <w:spacing w:line="252" w:lineRule="exact"/>
        <w:ind w:right="450"/>
        <w:jc w:val="both"/>
        <w:rPr>
          <w:rFonts w:ascii="Arial" w:hAnsi="Arial" w:cs="Arial"/>
          <w:color w:val="57585B"/>
          <w:sz w:val="20"/>
          <w:szCs w:val="20"/>
        </w:rPr>
      </w:pPr>
      <w:r w:rsidRPr="00831EB5">
        <w:rPr>
          <w:rFonts w:ascii="Arial" w:hAnsi="Arial" w:cs="Arial"/>
          <w:color w:val="57585B"/>
          <w:sz w:val="20"/>
          <w:szCs w:val="20"/>
        </w:rPr>
        <w:t>What are</w:t>
      </w:r>
      <w:r w:rsidR="00831EB5" w:rsidRPr="00831EB5">
        <w:rPr>
          <w:rFonts w:ascii="Arial" w:hAnsi="Arial" w:cs="Arial"/>
          <w:color w:val="57585B"/>
          <w:sz w:val="20"/>
          <w:szCs w:val="20"/>
        </w:rPr>
        <w:t xml:space="preserve"> the key messages and claims that</w:t>
      </w:r>
      <w:r w:rsidR="005C553F">
        <w:rPr>
          <w:rFonts w:ascii="Arial" w:hAnsi="Arial" w:cs="Arial"/>
          <w:color w:val="57585B"/>
          <w:sz w:val="20"/>
          <w:szCs w:val="20"/>
        </w:rPr>
        <w:t xml:space="preserve"> are being presented</w:t>
      </w:r>
      <w:r w:rsidRPr="00831EB5">
        <w:rPr>
          <w:rFonts w:ascii="Arial" w:hAnsi="Arial" w:cs="Arial"/>
          <w:color w:val="57585B"/>
          <w:sz w:val="20"/>
          <w:szCs w:val="20"/>
        </w:rPr>
        <w:t>?</w:t>
      </w:r>
    </w:p>
    <w:p w:rsidR="007B4CD5" w:rsidRPr="00831EB5" w:rsidRDefault="007B4CD5" w:rsidP="007B4CD5">
      <w:pPr>
        <w:pStyle w:val="ListParagraph"/>
        <w:numPr>
          <w:ilvl w:val="0"/>
          <w:numId w:val="1"/>
        </w:numPr>
        <w:tabs>
          <w:tab w:val="left" w:pos="680"/>
        </w:tabs>
        <w:spacing w:line="252" w:lineRule="exact"/>
        <w:ind w:right="450"/>
        <w:jc w:val="both"/>
        <w:rPr>
          <w:rFonts w:ascii="Arial" w:hAnsi="Arial" w:cs="Arial"/>
          <w:color w:val="57585B"/>
          <w:sz w:val="20"/>
          <w:szCs w:val="20"/>
        </w:rPr>
      </w:pPr>
      <w:r w:rsidRPr="00831EB5">
        <w:rPr>
          <w:rFonts w:ascii="Arial" w:hAnsi="Arial" w:cs="Arial"/>
          <w:color w:val="57585B"/>
          <w:sz w:val="20"/>
          <w:szCs w:val="20"/>
        </w:rPr>
        <w:t>What evidence is used to support the main arguments or central claim(s)?</w:t>
      </w:r>
    </w:p>
    <w:p w:rsidR="004401D0" w:rsidRPr="00831EB5" w:rsidRDefault="007B4CD5" w:rsidP="007B4CD5">
      <w:pPr>
        <w:pStyle w:val="ListParagraph"/>
        <w:numPr>
          <w:ilvl w:val="0"/>
          <w:numId w:val="1"/>
        </w:numPr>
        <w:tabs>
          <w:tab w:val="left" w:pos="680"/>
        </w:tabs>
        <w:spacing w:line="252" w:lineRule="exact"/>
        <w:ind w:right="450"/>
        <w:jc w:val="both"/>
        <w:rPr>
          <w:rFonts w:ascii="Arial" w:hAnsi="Arial" w:cs="Arial"/>
          <w:color w:val="57585B"/>
          <w:sz w:val="20"/>
          <w:szCs w:val="20"/>
        </w:rPr>
      </w:pPr>
      <w:r w:rsidRPr="00831EB5">
        <w:rPr>
          <w:rFonts w:ascii="Arial" w:hAnsi="Arial" w:cs="Arial"/>
          <w:color w:val="57585B"/>
          <w:sz w:val="20"/>
          <w:szCs w:val="20"/>
        </w:rPr>
        <w:t xml:space="preserve">How valid and </w:t>
      </w:r>
      <w:r w:rsidR="004D3F59">
        <w:rPr>
          <w:rFonts w:ascii="Arial" w:hAnsi="Arial" w:cs="Arial"/>
          <w:color w:val="57585B"/>
          <w:sz w:val="20"/>
          <w:szCs w:val="20"/>
        </w:rPr>
        <w:t>reliable</w:t>
      </w:r>
      <w:r w:rsidRPr="00831EB5">
        <w:rPr>
          <w:rFonts w:ascii="Arial" w:hAnsi="Arial" w:cs="Arial"/>
          <w:color w:val="57585B"/>
          <w:sz w:val="20"/>
          <w:szCs w:val="20"/>
        </w:rPr>
        <w:t xml:space="preserve"> is the</w:t>
      </w:r>
      <w:r w:rsidR="004D3F59">
        <w:rPr>
          <w:rFonts w:ascii="Arial" w:hAnsi="Arial" w:cs="Arial"/>
          <w:color w:val="57585B"/>
          <w:sz w:val="20"/>
          <w:szCs w:val="20"/>
        </w:rPr>
        <w:t xml:space="preserve"> data</w:t>
      </w:r>
      <w:r w:rsidRPr="00831EB5">
        <w:rPr>
          <w:rFonts w:ascii="Arial" w:hAnsi="Arial" w:cs="Arial"/>
          <w:color w:val="57585B"/>
          <w:sz w:val="20"/>
          <w:szCs w:val="20"/>
        </w:rPr>
        <w:t>?</w:t>
      </w:r>
    </w:p>
    <w:p w:rsidR="00166022" w:rsidRDefault="00166022" w:rsidP="00166022">
      <w:pPr>
        <w:tabs>
          <w:tab w:val="left" w:pos="680"/>
        </w:tabs>
        <w:spacing w:line="252" w:lineRule="exact"/>
        <w:ind w:right="450"/>
        <w:jc w:val="both"/>
        <w:rPr>
          <w:color w:val="57585B"/>
          <w:sz w:val="20"/>
          <w:szCs w:val="20"/>
        </w:rPr>
      </w:pPr>
    </w:p>
    <w:p w:rsidR="00831EB5" w:rsidRDefault="00831EB5" w:rsidP="00166022">
      <w:pPr>
        <w:tabs>
          <w:tab w:val="left" w:pos="680"/>
        </w:tabs>
        <w:spacing w:line="252" w:lineRule="exact"/>
        <w:ind w:right="450"/>
        <w:jc w:val="both"/>
        <w:rPr>
          <w:color w:val="57585B"/>
          <w:sz w:val="20"/>
          <w:szCs w:val="20"/>
        </w:rPr>
      </w:pPr>
    </w:p>
    <w:p w:rsidR="00831EB5" w:rsidRPr="00831EB5" w:rsidRDefault="00831EB5" w:rsidP="00166022">
      <w:pPr>
        <w:tabs>
          <w:tab w:val="left" w:pos="680"/>
        </w:tabs>
        <w:spacing w:line="252" w:lineRule="exact"/>
        <w:ind w:right="450"/>
        <w:jc w:val="both"/>
        <w:rPr>
          <w:color w:val="57585B"/>
          <w:sz w:val="20"/>
          <w:szCs w:val="20"/>
        </w:rPr>
      </w:pPr>
    </w:p>
    <w:p w:rsidR="00166022" w:rsidRDefault="00166022" w:rsidP="00166022">
      <w:pPr>
        <w:rPr>
          <w:rFonts w:ascii="Arial" w:hAnsi="Arial" w:cs="Arial"/>
          <w:color w:val="595959" w:themeColor="text1" w:themeTint="A6"/>
          <w:sz w:val="20"/>
          <w:szCs w:val="20"/>
        </w:rPr>
      </w:pPr>
    </w:p>
    <w:p w:rsidR="004D3F59" w:rsidRDefault="004D3F59" w:rsidP="00166022">
      <w:pPr>
        <w:rPr>
          <w:rFonts w:ascii="Arial" w:hAnsi="Arial" w:cs="Arial"/>
          <w:color w:val="595959" w:themeColor="text1" w:themeTint="A6"/>
          <w:sz w:val="20"/>
          <w:szCs w:val="20"/>
        </w:rPr>
      </w:pPr>
    </w:p>
    <w:p w:rsidR="00CC5668" w:rsidRDefault="00CC5668" w:rsidP="00166022">
      <w:pPr>
        <w:rPr>
          <w:rFonts w:ascii="Arial" w:hAnsi="Arial" w:cs="Arial"/>
          <w:color w:val="595959" w:themeColor="text1" w:themeTint="A6"/>
          <w:sz w:val="20"/>
          <w:szCs w:val="20"/>
        </w:rPr>
      </w:pPr>
    </w:p>
    <w:p w:rsidR="008B6A27" w:rsidRDefault="008B6A27" w:rsidP="00166022">
      <w:pPr>
        <w:rPr>
          <w:rFonts w:ascii="Arial" w:hAnsi="Arial" w:cs="Arial"/>
          <w:color w:val="595959" w:themeColor="text1" w:themeTint="A6"/>
          <w:sz w:val="20"/>
          <w:szCs w:val="20"/>
        </w:rPr>
      </w:pPr>
    </w:p>
    <w:p w:rsidR="004D3F59" w:rsidRDefault="004D3F59" w:rsidP="00166022">
      <w:pPr>
        <w:rPr>
          <w:rFonts w:ascii="Arial" w:hAnsi="Arial" w:cs="Arial"/>
          <w:color w:val="595959" w:themeColor="text1" w:themeTint="A6"/>
          <w:sz w:val="20"/>
          <w:szCs w:val="20"/>
        </w:rPr>
      </w:pPr>
    </w:p>
    <w:p w:rsidR="00166022" w:rsidRPr="00831EB5" w:rsidRDefault="00166022" w:rsidP="004C5BEF">
      <w:pPr>
        <w:pStyle w:val="ListParagraph"/>
        <w:numPr>
          <w:ilvl w:val="0"/>
          <w:numId w:val="22"/>
        </w:numPr>
        <w:tabs>
          <w:tab w:val="left" w:pos="680"/>
        </w:tabs>
        <w:spacing w:before="68" w:after="200"/>
        <w:ind w:right="602"/>
        <w:rPr>
          <w:rFonts w:ascii="Arial" w:hAnsi="Arial" w:cs="Arial"/>
          <w:color w:val="7F7F7F" w:themeColor="text1" w:themeTint="80"/>
          <w:sz w:val="20"/>
          <w:szCs w:val="20"/>
          <w:lang w:val="en-GB"/>
        </w:rPr>
      </w:pPr>
      <w:r w:rsidRPr="00831EB5">
        <w:rPr>
          <w:rFonts w:ascii="Arial" w:hAnsi="Arial" w:cs="Arial"/>
          <w:color w:val="57585B"/>
          <w:sz w:val="20"/>
          <w:szCs w:val="20"/>
        </w:rPr>
        <w:lastRenderedPageBreak/>
        <w:t xml:space="preserve">Ability to use the language of reasoning and to make points clearly and </w:t>
      </w:r>
      <w:r w:rsidRPr="00831EB5">
        <w:rPr>
          <w:rFonts w:ascii="Arial" w:hAnsi="Arial" w:cs="Arial"/>
          <w:color w:val="7F7F7F" w:themeColor="text1" w:themeTint="80"/>
          <w:sz w:val="20"/>
          <w:szCs w:val="20"/>
        </w:rPr>
        <w:t>succinctly</w:t>
      </w:r>
    </w:p>
    <w:p w:rsidR="00166022" w:rsidRPr="00831EB5" w:rsidRDefault="00166022" w:rsidP="004C5BEF">
      <w:pPr>
        <w:pStyle w:val="ListParagraph"/>
        <w:numPr>
          <w:ilvl w:val="0"/>
          <w:numId w:val="22"/>
        </w:numPr>
        <w:tabs>
          <w:tab w:val="left" w:pos="680"/>
        </w:tabs>
        <w:spacing w:before="68" w:after="200"/>
        <w:ind w:right="602"/>
        <w:rPr>
          <w:rFonts w:ascii="Arial" w:hAnsi="Arial" w:cs="Arial"/>
          <w:color w:val="7F7F7F" w:themeColor="text1" w:themeTint="80"/>
          <w:sz w:val="20"/>
          <w:szCs w:val="20"/>
        </w:rPr>
      </w:pPr>
      <w:r w:rsidRPr="00831EB5">
        <w:rPr>
          <w:rFonts w:ascii="Arial" w:hAnsi="Arial" w:cs="Arial"/>
          <w:color w:val="7F7F7F" w:themeColor="text1" w:themeTint="80"/>
          <w:sz w:val="20"/>
          <w:szCs w:val="20"/>
          <w:lang w:val="en-GB"/>
        </w:rPr>
        <w:t>Ability to relate ideas from political theory and research evidence to the student’s personal experience</w:t>
      </w:r>
    </w:p>
    <w:p w:rsidR="00166022" w:rsidRPr="00831EB5" w:rsidRDefault="00166022" w:rsidP="004C5BEF">
      <w:pPr>
        <w:pStyle w:val="ListParagraph"/>
        <w:numPr>
          <w:ilvl w:val="0"/>
          <w:numId w:val="22"/>
        </w:numPr>
        <w:tabs>
          <w:tab w:val="left" w:pos="680"/>
        </w:tabs>
        <w:spacing w:before="68" w:after="200"/>
        <w:ind w:right="602"/>
        <w:rPr>
          <w:rFonts w:ascii="Arial" w:hAnsi="Arial" w:cs="Arial"/>
          <w:color w:val="7F7F7F" w:themeColor="text1" w:themeTint="80"/>
          <w:sz w:val="20"/>
          <w:szCs w:val="20"/>
          <w:lang w:val="en-GB"/>
        </w:rPr>
      </w:pPr>
      <w:r w:rsidRPr="00831EB5">
        <w:rPr>
          <w:rFonts w:ascii="Arial" w:hAnsi="Arial" w:cs="Arial"/>
          <w:color w:val="7F7F7F" w:themeColor="text1" w:themeTint="80"/>
          <w:sz w:val="20"/>
          <w:szCs w:val="20"/>
        </w:rPr>
        <w:t xml:space="preserve">Ability to </w:t>
      </w:r>
      <w:proofErr w:type="spellStart"/>
      <w:r w:rsidRPr="00831EB5">
        <w:rPr>
          <w:rFonts w:ascii="Arial" w:hAnsi="Arial" w:cs="Arial"/>
          <w:color w:val="7F7F7F" w:themeColor="text1" w:themeTint="80"/>
          <w:sz w:val="20"/>
          <w:szCs w:val="20"/>
        </w:rPr>
        <w:t>recognise</w:t>
      </w:r>
      <w:proofErr w:type="spellEnd"/>
      <w:r w:rsidRPr="00831EB5">
        <w:rPr>
          <w:rFonts w:ascii="Arial" w:hAnsi="Arial" w:cs="Arial"/>
          <w:color w:val="7F7F7F" w:themeColor="text1" w:themeTint="80"/>
          <w:sz w:val="20"/>
          <w:szCs w:val="20"/>
        </w:rPr>
        <w:t xml:space="preserve"> the role of emotion as well as logic in swaying people’s </w:t>
      </w:r>
      <w:proofErr w:type="spellStart"/>
      <w:r w:rsidRPr="00831EB5">
        <w:rPr>
          <w:rFonts w:ascii="Arial" w:hAnsi="Arial" w:cs="Arial"/>
          <w:color w:val="7F7F7F" w:themeColor="text1" w:themeTint="80"/>
          <w:sz w:val="20"/>
          <w:szCs w:val="20"/>
        </w:rPr>
        <w:t>judgements</w:t>
      </w:r>
      <w:proofErr w:type="spellEnd"/>
    </w:p>
    <w:p w:rsidR="00166022" w:rsidRPr="00831EB5" w:rsidRDefault="00166022" w:rsidP="004C5BEF">
      <w:pPr>
        <w:pStyle w:val="ListParagraph"/>
        <w:numPr>
          <w:ilvl w:val="0"/>
          <w:numId w:val="22"/>
        </w:numPr>
        <w:tabs>
          <w:tab w:val="left" w:pos="680"/>
        </w:tabs>
        <w:spacing w:before="68" w:after="200"/>
        <w:ind w:right="602"/>
        <w:rPr>
          <w:rFonts w:ascii="Arial" w:hAnsi="Arial" w:cs="Arial"/>
          <w:color w:val="7F7F7F" w:themeColor="text1" w:themeTint="80"/>
          <w:sz w:val="20"/>
          <w:szCs w:val="20"/>
          <w:lang w:val="en-GB"/>
        </w:rPr>
      </w:pPr>
      <w:r w:rsidRPr="00831EB5">
        <w:rPr>
          <w:rFonts w:ascii="Arial" w:hAnsi="Arial" w:cs="Arial"/>
          <w:color w:val="7F7F7F" w:themeColor="text1" w:themeTint="80"/>
          <w:sz w:val="20"/>
          <w:szCs w:val="20"/>
          <w:lang w:val="en-GB"/>
        </w:rPr>
        <w:t>Ability to come to a personal conclusion and back</w:t>
      </w:r>
      <w:r w:rsidR="005C553F">
        <w:rPr>
          <w:rFonts w:ascii="Arial" w:hAnsi="Arial" w:cs="Arial"/>
          <w:color w:val="7F7F7F" w:themeColor="text1" w:themeTint="80"/>
          <w:sz w:val="20"/>
          <w:szCs w:val="20"/>
          <w:lang w:val="en-GB"/>
        </w:rPr>
        <w:t xml:space="preserve"> it</w:t>
      </w:r>
      <w:r w:rsidRPr="00831EB5">
        <w:rPr>
          <w:rFonts w:ascii="Arial" w:hAnsi="Arial" w:cs="Arial"/>
          <w:color w:val="7F7F7F" w:themeColor="text1" w:themeTint="80"/>
          <w:sz w:val="20"/>
          <w:szCs w:val="20"/>
          <w:lang w:val="en-GB"/>
        </w:rPr>
        <w:t xml:space="preserve"> up with evidence </w:t>
      </w:r>
    </w:p>
    <w:p w:rsidR="00166022" w:rsidRDefault="00166022" w:rsidP="00166022">
      <w:pPr>
        <w:pStyle w:val="ListParagraph"/>
        <w:rPr>
          <w:rFonts w:ascii="Arial"/>
          <w:color w:val="7F7F7F" w:themeColor="text1" w:themeTint="80"/>
          <w:sz w:val="20"/>
          <w:szCs w:val="20"/>
        </w:rPr>
      </w:pPr>
    </w:p>
    <w:p w:rsidR="00831EB5" w:rsidRDefault="00831EB5" w:rsidP="00166022">
      <w:pPr>
        <w:pStyle w:val="ListParagraph"/>
        <w:rPr>
          <w:rFonts w:ascii="Arial"/>
          <w:color w:val="7F7F7F" w:themeColor="text1" w:themeTint="80"/>
          <w:sz w:val="20"/>
          <w:szCs w:val="20"/>
        </w:rPr>
      </w:pPr>
    </w:p>
    <w:p w:rsidR="00166022" w:rsidRPr="00831EB5" w:rsidRDefault="00166022" w:rsidP="00166022">
      <w:pPr>
        <w:pStyle w:val="ListParagraph"/>
        <w:widowControl/>
        <w:numPr>
          <w:ilvl w:val="0"/>
          <w:numId w:val="24"/>
        </w:numPr>
        <w:tabs>
          <w:tab w:val="left" w:pos="680"/>
        </w:tabs>
        <w:spacing w:line="276" w:lineRule="auto"/>
        <w:ind w:right="602"/>
        <w:contextualSpacing/>
        <w:rPr>
          <w:rFonts w:ascii="Arial"/>
          <w:color w:val="7F7F7F" w:themeColor="text1" w:themeTint="80"/>
          <w:sz w:val="20"/>
          <w:szCs w:val="20"/>
        </w:rPr>
      </w:pPr>
      <w:r w:rsidRPr="00831EB5">
        <w:rPr>
          <w:rFonts w:ascii="Arial"/>
          <w:color w:val="7F7F7F" w:themeColor="text1" w:themeTint="80"/>
          <w:sz w:val="20"/>
          <w:szCs w:val="20"/>
        </w:rPr>
        <w:t>Ability to describe different systems, showing the similarities</w:t>
      </w:r>
      <w:r w:rsidR="00D07C19" w:rsidRPr="00831EB5">
        <w:rPr>
          <w:rFonts w:ascii="Arial"/>
          <w:color w:val="7F7F7F" w:themeColor="text1" w:themeTint="80"/>
          <w:sz w:val="20"/>
          <w:szCs w:val="20"/>
        </w:rPr>
        <w:t>/</w:t>
      </w:r>
      <w:r w:rsidRPr="00831EB5">
        <w:rPr>
          <w:rFonts w:ascii="Arial"/>
          <w:color w:val="7F7F7F" w:themeColor="text1" w:themeTint="80"/>
          <w:sz w:val="20"/>
          <w:szCs w:val="20"/>
        </w:rPr>
        <w:t xml:space="preserve"> differences </w:t>
      </w:r>
    </w:p>
    <w:p w:rsidR="00D07C19" w:rsidRPr="00831EB5" w:rsidRDefault="00166022" w:rsidP="00166022">
      <w:pPr>
        <w:pStyle w:val="ListParagraph"/>
        <w:widowControl/>
        <w:numPr>
          <w:ilvl w:val="0"/>
          <w:numId w:val="23"/>
        </w:numPr>
        <w:spacing w:line="276" w:lineRule="auto"/>
        <w:ind w:right="602"/>
        <w:rPr>
          <w:rFonts w:ascii="Arial"/>
          <w:color w:val="7F7F7F" w:themeColor="text1" w:themeTint="80"/>
          <w:sz w:val="20"/>
          <w:szCs w:val="20"/>
        </w:rPr>
      </w:pPr>
      <w:r w:rsidRPr="00831EB5">
        <w:rPr>
          <w:rFonts w:ascii="Arial"/>
          <w:color w:val="7F7F7F" w:themeColor="text1" w:themeTint="80"/>
          <w:sz w:val="20"/>
          <w:szCs w:val="20"/>
        </w:rPr>
        <w:t>Ability to evaluate the strengths and weaknesses of both</w:t>
      </w:r>
    </w:p>
    <w:p w:rsidR="00166022" w:rsidRPr="00831EB5" w:rsidRDefault="00166022" w:rsidP="00166022">
      <w:pPr>
        <w:pStyle w:val="ListParagraph"/>
        <w:widowControl/>
        <w:numPr>
          <w:ilvl w:val="0"/>
          <w:numId w:val="23"/>
        </w:numPr>
        <w:spacing w:line="276" w:lineRule="auto"/>
        <w:ind w:right="602"/>
        <w:rPr>
          <w:rFonts w:ascii="Arial"/>
          <w:color w:val="7F7F7F" w:themeColor="text1" w:themeTint="80"/>
          <w:sz w:val="20"/>
          <w:szCs w:val="20"/>
        </w:rPr>
      </w:pPr>
      <w:r w:rsidRPr="00831EB5">
        <w:rPr>
          <w:rFonts w:ascii="Arial"/>
          <w:color w:val="7F7F7F" w:themeColor="text1" w:themeTint="80"/>
          <w:sz w:val="20"/>
          <w:szCs w:val="20"/>
        </w:rPr>
        <w:t xml:space="preserve">Ability to relate the discussion to their own context/life </w:t>
      </w:r>
    </w:p>
    <w:p w:rsidR="00D07C19" w:rsidRDefault="00D07C19" w:rsidP="00D07C19">
      <w:pPr>
        <w:pStyle w:val="ListParagraph"/>
        <w:widowControl/>
        <w:spacing w:line="276" w:lineRule="auto"/>
        <w:ind w:left="720" w:right="602"/>
        <w:rPr>
          <w:rFonts w:ascii="Arial"/>
          <w:color w:val="7F7F7F" w:themeColor="text1" w:themeTint="80"/>
          <w:sz w:val="20"/>
          <w:szCs w:val="20"/>
        </w:rPr>
      </w:pPr>
    </w:p>
    <w:p w:rsidR="00831EB5" w:rsidRDefault="00831EB5" w:rsidP="00D07C19">
      <w:pPr>
        <w:pStyle w:val="ListParagraph"/>
        <w:widowControl/>
        <w:spacing w:line="276" w:lineRule="auto"/>
        <w:ind w:left="720" w:right="602"/>
        <w:rPr>
          <w:rFonts w:ascii="Arial"/>
          <w:color w:val="7F7F7F" w:themeColor="text1" w:themeTint="80"/>
          <w:sz w:val="20"/>
          <w:szCs w:val="20"/>
        </w:rPr>
      </w:pPr>
    </w:p>
    <w:p w:rsidR="00D07C19" w:rsidRPr="00831EB5" w:rsidRDefault="00D07C19" w:rsidP="004C5BEF">
      <w:pPr>
        <w:pStyle w:val="ListParagraph"/>
        <w:numPr>
          <w:ilvl w:val="0"/>
          <w:numId w:val="23"/>
        </w:numPr>
        <w:tabs>
          <w:tab w:val="left" w:pos="680"/>
        </w:tabs>
        <w:ind w:right="602"/>
        <w:rPr>
          <w:rFonts w:ascii="Arial"/>
          <w:color w:val="7F7F7F" w:themeColor="text1" w:themeTint="80"/>
          <w:sz w:val="20"/>
          <w:szCs w:val="20"/>
        </w:rPr>
      </w:pPr>
      <w:r w:rsidRPr="00831EB5">
        <w:rPr>
          <w:rFonts w:ascii="Arial"/>
          <w:color w:val="7F7F7F" w:themeColor="text1" w:themeTint="80"/>
          <w:sz w:val="20"/>
          <w:szCs w:val="20"/>
          <w:lang w:val="en-GB"/>
        </w:rPr>
        <w:t xml:space="preserve">Ability to identify the main ideas in a document and show an understanding of these ideas by summarizing them in clear and simple language </w:t>
      </w:r>
    </w:p>
    <w:p w:rsidR="00D07C19" w:rsidRPr="005C553F" w:rsidRDefault="00D07C19" w:rsidP="004C5BEF">
      <w:pPr>
        <w:pStyle w:val="ListParagraph"/>
        <w:numPr>
          <w:ilvl w:val="0"/>
          <w:numId w:val="23"/>
        </w:numPr>
        <w:tabs>
          <w:tab w:val="left" w:pos="680"/>
        </w:tabs>
        <w:spacing w:before="68" w:after="200"/>
        <w:ind w:right="602"/>
        <w:rPr>
          <w:rFonts w:ascii="Arial"/>
          <w:color w:val="7F7F7F" w:themeColor="text1" w:themeTint="80"/>
          <w:sz w:val="20"/>
          <w:szCs w:val="20"/>
        </w:rPr>
      </w:pPr>
      <w:r w:rsidRPr="00831EB5">
        <w:rPr>
          <w:rFonts w:ascii="Arial"/>
          <w:color w:val="7F7F7F" w:themeColor="text1" w:themeTint="80"/>
          <w:sz w:val="20"/>
          <w:szCs w:val="20"/>
        </w:rPr>
        <w:t xml:space="preserve">Ability to </w:t>
      </w:r>
      <w:r w:rsidRPr="00831EB5">
        <w:rPr>
          <w:rFonts w:ascii="Arial"/>
          <w:color w:val="7F7F7F" w:themeColor="text1" w:themeTint="80"/>
          <w:sz w:val="20"/>
          <w:szCs w:val="20"/>
          <w:lang w:val="en-GB"/>
        </w:rPr>
        <w:t>relate ideas from political theory to the student</w:t>
      </w:r>
      <w:r w:rsidRPr="00831EB5">
        <w:rPr>
          <w:rFonts w:ascii="Arial"/>
          <w:color w:val="7F7F7F" w:themeColor="text1" w:themeTint="80"/>
          <w:sz w:val="20"/>
          <w:szCs w:val="20"/>
          <w:lang w:val="en-GB"/>
        </w:rPr>
        <w:t>’</w:t>
      </w:r>
      <w:r w:rsidRPr="00831EB5">
        <w:rPr>
          <w:rFonts w:ascii="Arial"/>
          <w:color w:val="7F7F7F" w:themeColor="text1" w:themeTint="80"/>
          <w:sz w:val="20"/>
          <w:szCs w:val="20"/>
          <w:lang w:val="en-GB"/>
        </w:rPr>
        <w:t>s contemporary experience/world.</w:t>
      </w:r>
    </w:p>
    <w:p w:rsidR="005C553F" w:rsidRDefault="005C553F" w:rsidP="005C553F">
      <w:pPr>
        <w:pStyle w:val="ListParagraph"/>
        <w:tabs>
          <w:tab w:val="left" w:pos="680"/>
        </w:tabs>
        <w:spacing w:after="200"/>
        <w:ind w:left="720" w:right="602"/>
        <w:rPr>
          <w:rFonts w:ascii="Arial"/>
          <w:color w:val="7F7F7F" w:themeColor="text1" w:themeTint="80"/>
          <w:sz w:val="16"/>
          <w:szCs w:val="16"/>
        </w:rPr>
      </w:pPr>
    </w:p>
    <w:p w:rsidR="00161B58" w:rsidRDefault="00161B58" w:rsidP="005C553F">
      <w:pPr>
        <w:pStyle w:val="ListParagraph"/>
        <w:tabs>
          <w:tab w:val="left" w:pos="680"/>
        </w:tabs>
        <w:spacing w:after="200"/>
        <w:ind w:left="720" w:right="602"/>
        <w:rPr>
          <w:rFonts w:ascii="Arial"/>
          <w:color w:val="7F7F7F" w:themeColor="text1" w:themeTint="80"/>
          <w:sz w:val="16"/>
          <w:szCs w:val="16"/>
        </w:rPr>
      </w:pPr>
    </w:p>
    <w:p w:rsidR="00161B58" w:rsidRDefault="00161B58" w:rsidP="005C553F">
      <w:pPr>
        <w:pStyle w:val="ListParagraph"/>
        <w:tabs>
          <w:tab w:val="left" w:pos="680"/>
        </w:tabs>
        <w:spacing w:after="200"/>
        <w:ind w:left="720" w:right="602"/>
        <w:rPr>
          <w:rFonts w:ascii="Arial"/>
          <w:color w:val="7F7F7F" w:themeColor="text1" w:themeTint="80"/>
          <w:sz w:val="16"/>
          <w:szCs w:val="16"/>
        </w:rPr>
      </w:pPr>
    </w:p>
    <w:p w:rsidR="00161B58" w:rsidRPr="005C553F" w:rsidRDefault="00161B58" w:rsidP="005C553F">
      <w:pPr>
        <w:pStyle w:val="ListParagraph"/>
        <w:tabs>
          <w:tab w:val="left" w:pos="680"/>
        </w:tabs>
        <w:spacing w:after="200"/>
        <w:ind w:left="720" w:right="602"/>
        <w:rPr>
          <w:rFonts w:ascii="Arial"/>
          <w:color w:val="7F7F7F" w:themeColor="text1" w:themeTint="80"/>
          <w:sz w:val="16"/>
          <w:szCs w:val="16"/>
        </w:rPr>
      </w:pPr>
    </w:p>
    <w:p w:rsidR="00D07C19" w:rsidRPr="00831EB5" w:rsidRDefault="00D07C19" w:rsidP="004C5BEF">
      <w:pPr>
        <w:pStyle w:val="ListParagraph"/>
        <w:numPr>
          <w:ilvl w:val="0"/>
          <w:numId w:val="22"/>
        </w:numPr>
        <w:tabs>
          <w:tab w:val="left" w:pos="680"/>
        </w:tabs>
        <w:spacing w:before="68" w:after="200"/>
        <w:ind w:right="602"/>
        <w:rPr>
          <w:rFonts w:ascii="Arial" w:hAnsi="Arial" w:cs="Arial"/>
          <w:color w:val="7F7F7F" w:themeColor="text1" w:themeTint="80"/>
          <w:sz w:val="20"/>
          <w:szCs w:val="20"/>
        </w:rPr>
      </w:pPr>
      <w:r w:rsidRPr="00831EB5">
        <w:rPr>
          <w:rFonts w:ascii="Arial" w:hAnsi="Arial" w:cs="Arial"/>
          <w:color w:val="7F7F7F" w:themeColor="text1" w:themeTint="80"/>
          <w:sz w:val="20"/>
          <w:szCs w:val="20"/>
        </w:rPr>
        <w:t>Ability to examine information in detail, in order to identify key messages and possible bias</w:t>
      </w:r>
    </w:p>
    <w:p w:rsidR="00D07C19" w:rsidRPr="00831EB5" w:rsidRDefault="00D07C19" w:rsidP="004C5BEF">
      <w:pPr>
        <w:pStyle w:val="ListParagraph"/>
        <w:numPr>
          <w:ilvl w:val="0"/>
          <w:numId w:val="22"/>
        </w:numPr>
        <w:tabs>
          <w:tab w:val="left" w:pos="680"/>
        </w:tabs>
        <w:spacing w:before="68" w:after="200"/>
        <w:ind w:right="602"/>
        <w:rPr>
          <w:rFonts w:ascii="Arial" w:hAnsi="Arial" w:cs="Arial"/>
          <w:color w:val="7F7F7F" w:themeColor="text1" w:themeTint="80"/>
          <w:sz w:val="20"/>
          <w:szCs w:val="20"/>
        </w:rPr>
      </w:pPr>
      <w:r w:rsidRPr="00831EB5">
        <w:rPr>
          <w:rFonts w:ascii="Arial" w:hAnsi="Arial" w:cs="Arial"/>
          <w:color w:val="7F7F7F" w:themeColor="text1" w:themeTint="80"/>
          <w:sz w:val="20"/>
          <w:szCs w:val="20"/>
        </w:rPr>
        <w:t xml:space="preserve">Ability to critique texts and judge the credibility of information/data  </w:t>
      </w:r>
    </w:p>
    <w:p w:rsidR="00D07C19" w:rsidRPr="00831EB5" w:rsidRDefault="00D07C19" w:rsidP="004C5BEF">
      <w:pPr>
        <w:pStyle w:val="ListParagraph"/>
        <w:numPr>
          <w:ilvl w:val="0"/>
          <w:numId w:val="23"/>
        </w:numPr>
        <w:tabs>
          <w:tab w:val="left" w:pos="680"/>
        </w:tabs>
        <w:spacing w:before="68" w:after="200"/>
        <w:ind w:right="602"/>
        <w:rPr>
          <w:rFonts w:ascii="Arial" w:hAnsi="Arial" w:cs="Arial"/>
          <w:color w:val="7F7F7F" w:themeColor="text1" w:themeTint="80"/>
          <w:sz w:val="20"/>
          <w:szCs w:val="20"/>
        </w:rPr>
      </w:pPr>
      <w:r w:rsidRPr="00831EB5">
        <w:rPr>
          <w:rFonts w:ascii="Arial" w:hAnsi="Arial" w:cs="Arial"/>
          <w:color w:val="7F7F7F" w:themeColor="text1" w:themeTint="80"/>
          <w:sz w:val="20"/>
          <w:szCs w:val="20"/>
        </w:rPr>
        <w:t xml:space="preserve">Ability to </w:t>
      </w:r>
      <w:proofErr w:type="spellStart"/>
      <w:r w:rsidRPr="00831EB5">
        <w:rPr>
          <w:rFonts w:ascii="Arial" w:hAnsi="Arial" w:cs="Arial"/>
          <w:color w:val="7F7F7F" w:themeColor="text1" w:themeTint="80"/>
          <w:sz w:val="20"/>
          <w:szCs w:val="20"/>
        </w:rPr>
        <w:t>recognise</w:t>
      </w:r>
      <w:proofErr w:type="spellEnd"/>
      <w:r w:rsidRPr="00831EB5">
        <w:rPr>
          <w:rFonts w:ascii="Arial" w:hAnsi="Arial" w:cs="Arial"/>
          <w:color w:val="7F7F7F" w:themeColor="text1" w:themeTint="80"/>
          <w:sz w:val="20"/>
          <w:szCs w:val="20"/>
        </w:rPr>
        <w:t xml:space="preserve"> the stand-point of different sources of information along the left-wing  - right-wing spectrum</w:t>
      </w:r>
    </w:p>
    <w:p w:rsidR="004C5BEF" w:rsidRPr="00831EB5" w:rsidRDefault="004C5BEF" w:rsidP="004C5BEF">
      <w:pPr>
        <w:pStyle w:val="ListParagraph"/>
        <w:tabs>
          <w:tab w:val="left" w:pos="680"/>
        </w:tabs>
        <w:spacing w:before="68" w:after="200"/>
        <w:ind w:left="720" w:right="602"/>
        <w:rPr>
          <w:rFonts w:ascii="Arial" w:hAnsi="Arial" w:cs="Arial"/>
          <w:color w:val="7F7F7F" w:themeColor="text1" w:themeTint="80"/>
          <w:sz w:val="20"/>
          <w:szCs w:val="20"/>
        </w:rPr>
      </w:pPr>
    </w:p>
    <w:p w:rsidR="00166022" w:rsidRDefault="00166022" w:rsidP="00166022">
      <w:pPr>
        <w:widowControl/>
        <w:tabs>
          <w:tab w:val="left" w:pos="680"/>
        </w:tabs>
        <w:spacing w:before="68" w:after="200" w:line="276" w:lineRule="auto"/>
        <w:ind w:right="602"/>
        <w:rPr>
          <w:rFonts w:ascii="Arial"/>
          <w:color w:val="7F7F7F" w:themeColor="text1" w:themeTint="80"/>
          <w:sz w:val="20"/>
          <w:szCs w:val="20"/>
        </w:rPr>
      </w:pPr>
    </w:p>
    <w:p w:rsidR="004D3F59" w:rsidRDefault="004D3F59" w:rsidP="00166022">
      <w:pPr>
        <w:widowControl/>
        <w:tabs>
          <w:tab w:val="left" w:pos="680"/>
        </w:tabs>
        <w:spacing w:before="68" w:after="200" w:line="276" w:lineRule="auto"/>
        <w:ind w:right="602"/>
        <w:rPr>
          <w:rFonts w:ascii="Arial"/>
          <w:color w:val="7F7F7F" w:themeColor="text1" w:themeTint="80"/>
          <w:sz w:val="20"/>
          <w:szCs w:val="20"/>
        </w:rPr>
      </w:pPr>
    </w:p>
    <w:p w:rsidR="004D3F59" w:rsidRDefault="004D3F59" w:rsidP="004D3F59">
      <w:pPr>
        <w:pStyle w:val="Heading1"/>
        <w:spacing w:before="36" w:line="307" w:lineRule="auto"/>
        <w:ind w:left="1640" w:right="-4" w:hanging="1409"/>
      </w:pPr>
      <w:r>
        <w:rPr>
          <w:color w:val="008CC1"/>
        </w:rPr>
        <w:lastRenderedPageBreak/>
        <w:t>How will students show evidence</w:t>
      </w:r>
      <w:r>
        <w:rPr>
          <w:color w:val="008CC1"/>
          <w:spacing w:val="-16"/>
        </w:rPr>
        <w:t xml:space="preserve"> </w:t>
      </w:r>
      <w:r>
        <w:rPr>
          <w:color w:val="008CC1"/>
        </w:rPr>
        <w:t>of their</w:t>
      </w:r>
      <w:r>
        <w:rPr>
          <w:color w:val="008CC1"/>
          <w:spacing w:val="-10"/>
        </w:rPr>
        <w:t xml:space="preserve"> </w:t>
      </w:r>
      <w:r>
        <w:rPr>
          <w:color w:val="008CC1"/>
        </w:rPr>
        <w:t>learning?</w:t>
      </w:r>
    </w:p>
    <w:p w:rsidR="006118C1" w:rsidRPr="00831EB5" w:rsidRDefault="006118C1" w:rsidP="004C5BEF">
      <w:pPr>
        <w:widowControl/>
        <w:spacing w:after="200" w:line="276" w:lineRule="auto"/>
        <w:contextualSpacing/>
        <w:rPr>
          <w:rFonts w:ascii="Arial" w:hAnsi="Arial" w:cs="Arial"/>
          <w:color w:val="595959" w:themeColor="text1" w:themeTint="A6"/>
          <w:sz w:val="20"/>
          <w:szCs w:val="20"/>
        </w:rPr>
      </w:pPr>
    </w:p>
    <w:p w:rsidR="00166022" w:rsidRPr="00831EB5" w:rsidRDefault="004C5BEF" w:rsidP="004C5BEF">
      <w:pPr>
        <w:widowControl/>
        <w:spacing w:after="200" w:line="276" w:lineRule="auto"/>
        <w:contextualSpacing/>
        <w:rPr>
          <w:rFonts w:ascii="Arial" w:hAnsi="Arial" w:cs="Arial"/>
          <w:color w:val="595959" w:themeColor="text1" w:themeTint="A6"/>
          <w:sz w:val="20"/>
          <w:szCs w:val="20"/>
        </w:rPr>
      </w:pPr>
      <w:r w:rsidRPr="00831EB5">
        <w:rPr>
          <w:rFonts w:ascii="Arial" w:hAnsi="Arial" w:cs="Arial"/>
          <w:color w:val="595959" w:themeColor="text1" w:themeTint="A6"/>
          <w:sz w:val="20"/>
          <w:szCs w:val="20"/>
        </w:rPr>
        <w:t xml:space="preserve">Prepare a short presentation on </w:t>
      </w:r>
      <w:r w:rsidR="008F0597" w:rsidRPr="00831EB5">
        <w:rPr>
          <w:rFonts w:ascii="Arial" w:hAnsi="Arial" w:cs="Arial"/>
          <w:color w:val="595959" w:themeColor="text1" w:themeTint="A6"/>
          <w:sz w:val="20"/>
          <w:szCs w:val="20"/>
        </w:rPr>
        <w:t>a topic related to the media such as:</w:t>
      </w:r>
    </w:p>
    <w:p w:rsidR="00166022" w:rsidRPr="00831EB5" w:rsidRDefault="00166022" w:rsidP="00166022">
      <w:pPr>
        <w:pStyle w:val="ListParagraph"/>
        <w:widowControl/>
        <w:numPr>
          <w:ilvl w:val="0"/>
          <w:numId w:val="17"/>
        </w:numPr>
        <w:spacing w:after="200" w:line="276" w:lineRule="auto"/>
        <w:contextualSpacing/>
        <w:rPr>
          <w:rFonts w:ascii="Arial" w:hAnsi="Arial" w:cs="Arial"/>
          <w:color w:val="595959" w:themeColor="text1" w:themeTint="A6"/>
          <w:sz w:val="20"/>
          <w:szCs w:val="20"/>
        </w:rPr>
      </w:pPr>
      <w:r w:rsidRPr="00831EB5">
        <w:rPr>
          <w:rFonts w:ascii="Arial" w:hAnsi="Arial" w:cs="Arial"/>
          <w:color w:val="595959" w:themeColor="text1" w:themeTint="A6"/>
          <w:sz w:val="20"/>
          <w:szCs w:val="20"/>
        </w:rPr>
        <w:t xml:space="preserve">The dangers </w:t>
      </w:r>
      <w:r w:rsidR="008F0597" w:rsidRPr="00831EB5">
        <w:rPr>
          <w:rFonts w:ascii="Arial" w:hAnsi="Arial" w:cs="Arial"/>
          <w:color w:val="595959" w:themeColor="text1" w:themeTint="A6"/>
          <w:sz w:val="20"/>
          <w:szCs w:val="20"/>
        </w:rPr>
        <w:t xml:space="preserve">and opportunities </w:t>
      </w:r>
      <w:r w:rsidRPr="00831EB5">
        <w:rPr>
          <w:rFonts w:ascii="Arial" w:hAnsi="Arial" w:cs="Arial"/>
          <w:color w:val="595959" w:themeColor="text1" w:themeTint="A6"/>
          <w:sz w:val="20"/>
          <w:szCs w:val="20"/>
        </w:rPr>
        <w:t>of citizen journalism</w:t>
      </w:r>
      <w:r w:rsidR="008F0597" w:rsidRPr="00831EB5">
        <w:rPr>
          <w:rFonts w:ascii="Arial" w:hAnsi="Arial" w:cs="Arial"/>
          <w:color w:val="595959" w:themeColor="text1" w:themeTint="A6"/>
          <w:sz w:val="20"/>
          <w:szCs w:val="20"/>
        </w:rPr>
        <w:t xml:space="preserve"> for democracy and human rights</w:t>
      </w:r>
    </w:p>
    <w:p w:rsidR="00166022" w:rsidRPr="00831EB5" w:rsidRDefault="00166022" w:rsidP="00166022">
      <w:pPr>
        <w:pStyle w:val="ListParagraph"/>
        <w:widowControl/>
        <w:numPr>
          <w:ilvl w:val="0"/>
          <w:numId w:val="17"/>
        </w:numPr>
        <w:spacing w:after="200" w:line="276" w:lineRule="auto"/>
        <w:contextualSpacing/>
        <w:rPr>
          <w:rFonts w:ascii="Arial" w:hAnsi="Arial" w:cs="Arial"/>
          <w:color w:val="595959" w:themeColor="text1" w:themeTint="A6"/>
          <w:sz w:val="20"/>
          <w:szCs w:val="20"/>
        </w:rPr>
      </w:pPr>
      <w:r w:rsidRPr="00831EB5">
        <w:rPr>
          <w:rFonts w:ascii="Arial" w:hAnsi="Arial" w:cs="Arial"/>
          <w:color w:val="595959" w:themeColor="text1" w:themeTint="A6"/>
          <w:sz w:val="20"/>
          <w:szCs w:val="20"/>
        </w:rPr>
        <w:t>Why freedom of the press needs to be balanced with social responsibility and accountability of the press</w:t>
      </w:r>
    </w:p>
    <w:p w:rsidR="008F0597" w:rsidRPr="00831EB5" w:rsidRDefault="008F0597" w:rsidP="00166022">
      <w:pPr>
        <w:pStyle w:val="ListParagraph"/>
        <w:widowControl/>
        <w:numPr>
          <w:ilvl w:val="0"/>
          <w:numId w:val="17"/>
        </w:numPr>
        <w:spacing w:after="200" w:line="276" w:lineRule="auto"/>
        <w:contextualSpacing/>
        <w:rPr>
          <w:rFonts w:ascii="Arial" w:hAnsi="Arial" w:cs="Arial"/>
          <w:color w:val="595959" w:themeColor="text1" w:themeTint="A6"/>
          <w:sz w:val="20"/>
          <w:szCs w:val="20"/>
        </w:rPr>
      </w:pPr>
      <w:proofErr w:type="gramStart"/>
      <w:r w:rsidRPr="00831EB5">
        <w:rPr>
          <w:rFonts w:ascii="Arial" w:hAnsi="Arial" w:cs="Arial"/>
          <w:color w:val="595959" w:themeColor="text1" w:themeTint="A6"/>
          <w:sz w:val="20"/>
          <w:szCs w:val="20"/>
        </w:rPr>
        <w:t>Does social media</w:t>
      </w:r>
      <w:proofErr w:type="gramEnd"/>
      <w:r w:rsidRPr="00831EB5">
        <w:rPr>
          <w:rFonts w:ascii="Arial" w:hAnsi="Arial" w:cs="Arial"/>
          <w:color w:val="595959" w:themeColor="text1" w:themeTint="A6"/>
          <w:sz w:val="20"/>
          <w:szCs w:val="20"/>
        </w:rPr>
        <w:t xml:space="preserve"> serve to distract us from looking more deeply at important issues?</w:t>
      </w:r>
    </w:p>
    <w:p w:rsidR="006118C1" w:rsidRPr="00831EB5" w:rsidRDefault="006118C1" w:rsidP="00166022">
      <w:pPr>
        <w:pStyle w:val="ListParagraph"/>
        <w:ind w:left="1080"/>
        <w:rPr>
          <w:rFonts w:ascii="Arial" w:hAnsi="Arial" w:cs="Arial"/>
          <w:color w:val="595959" w:themeColor="text1" w:themeTint="A6"/>
          <w:sz w:val="20"/>
          <w:szCs w:val="20"/>
        </w:rPr>
      </w:pPr>
    </w:p>
    <w:p w:rsidR="006118C1" w:rsidRPr="00831EB5" w:rsidRDefault="006118C1" w:rsidP="00166022">
      <w:pPr>
        <w:pStyle w:val="ListParagraph"/>
        <w:ind w:left="1080"/>
        <w:rPr>
          <w:rFonts w:ascii="Arial" w:hAnsi="Arial" w:cs="Arial"/>
          <w:color w:val="595959" w:themeColor="text1" w:themeTint="A6"/>
          <w:sz w:val="20"/>
          <w:szCs w:val="20"/>
        </w:rPr>
      </w:pPr>
    </w:p>
    <w:p w:rsidR="006118C1" w:rsidRPr="00831EB5" w:rsidRDefault="006118C1" w:rsidP="00166022">
      <w:pPr>
        <w:pStyle w:val="ListParagraph"/>
        <w:ind w:left="1080"/>
        <w:rPr>
          <w:rFonts w:ascii="Arial" w:hAnsi="Arial" w:cs="Arial"/>
          <w:color w:val="595959" w:themeColor="text1" w:themeTint="A6"/>
          <w:sz w:val="20"/>
          <w:szCs w:val="20"/>
        </w:rPr>
      </w:pPr>
    </w:p>
    <w:p w:rsidR="006118C1" w:rsidRPr="00831EB5" w:rsidRDefault="006118C1" w:rsidP="00166022">
      <w:pPr>
        <w:pStyle w:val="ListParagraph"/>
        <w:ind w:left="1080"/>
        <w:rPr>
          <w:rFonts w:ascii="Arial" w:hAnsi="Arial" w:cs="Arial"/>
          <w:color w:val="595959" w:themeColor="text1" w:themeTint="A6"/>
          <w:sz w:val="20"/>
          <w:szCs w:val="20"/>
        </w:rPr>
      </w:pPr>
    </w:p>
    <w:p w:rsidR="006118C1" w:rsidRPr="00831EB5" w:rsidRDefault="006118C1" w:rsidP="00166022">
      <w:pPr>
        <w:pStyle w:val="ListParagraph"/>
        <w:ind w:left="1080"/>
        <w:rPr>
          <w:rFonts w:ascii="Arial" w:hAnsi="Arial" w:cs="Arial"/>
          <w:color w:val="595959" w:themeColor="text1" w:themeTint="A6"/>
          <w:sz w:val="20"/>
          <w:szCs w:val="20"/>
        </w:rPr>
      </w:pPr>
    </w:p>
    <w:p w:rsidR="00166022" w:rsidRPr="00831EB5" w:rsidRDefault="00166022" w:rsidP="00166022">
      <w:pPr>
        <w:pStyle w:val="ListParagraph"/>
        <w:ind w:left="1080"/>
        <w:rPr>
          <w:rFonts w:ascii="Arial" w:hAnsi="Arial" w:cs="Arial"/>
          <w:color w:val="595959" w:themeColor="text1" w:themeTint="A6"/>
          <w:sz w:val="20"/>
          <w:szCs w:val="20"/>
        </w:rPr>
      </w:pPr>
    </w:p>
    <w:p w:rsidR="00166022" w:rsidRPr="00831EB5" w:rsidRDefault="00166022" w:rsidP="00166022">
      <w:pPr>
        <w:rPr>
          <w:rFonts w:ascii="Arial" w:hAnsi="Arial" w:cs="Arial"/>
          <w:color w:val="595959" w:themeColor="text1" w:themeTint="A6"/>
          <w:sz w:val="20"/>
          <w:szCs w:val="20"/>
        </w:rPr>
      </w:pPr>
      <w:r w:rsidRPr="00831EB5">
        <w:rPr>
          <w:rFonts w:ascii="Arial" w:hAnsi="Arial" w:cs="Arial"/>
          <w:color w:val="595959" w:themeColor="text1" w:themeTint="A6"/>
          <w:sz w:val="20"/>
          <w:szCs w:val="20"/>
        </w:rPr>
        <w:t xml:space="preserve">Working in small groups, imagine you are a media company employed by a political party to develop a communication strategy for the next election. </w:t>
      </w:r>
    </w:p>
    <w:p w:rsidR="006118C1" w:rsidRPr="00831EB5" w:rsidRDefault="006118C1" w:rsidP="00166022">
      <w:pPr>
        <w:rPr>
          <w:rFonts w:ascii="Arial" w:hAnsi="Arial" w:cs="Arial"/>
          <w:color w:val="595959" w:themeColor="text1" w:themeTint="A6"/>
          <w:sz w:val="20"/>
          <w:szCs w:val="20"/>
        </w:rPr>
      </w:pPr>
    </w:p>
    <w:p w:rsidR="00166022" w:rsidRPr="00831EB5" w:rsidRDefault="00166022" w:rsidP="00166022">
      <w:pPr>
        <w:rPr>
          <w:rFonts w:ascii="Arial" w:hAnsi="Arial" w:cs="Arial"/>
          <w:color w:val="595959" w:themeColor="text1" w:themeTint="A6"/>
          <w:sz w:val="20"/>
          <w:szCs w:val="20"/>
        </w:rPr>
      </w:pPr>
      <w:r w:rsidRPr="00831EB5">
        <w:rPr>
          <w:rFonts w:ascii="Arial" w:hAnsi="Arial" w:cs="Arial"/>
          <w:color w:val="595959" w:themeColor="text1" w:themeTint="A6"/>
          <w:sz w:val="20"/>
          <w:szCs w:val="20"/>
        </w:rPr>
        <w:t xml:space="preserve">Draw up advice using these prompt questions; </w:t>
      </w:r>
    </w:p>
    <w:p w:rsidR="00166022" w:rsidRPr="00831EB5" w:rsidRDefault="00166022" w:rsidP="00166022">
      <w:pPr>
        <w:pStyle w:val="ListParagraph"/>
        <w:widowControl/>
        <w:numPr>
          <w:ilvl w:val="0"/>
          <w:numId w:val="21"/>
        </w:numPr>
        <w:spacing w:after="200" w:line="276" w:lineRule="auto"/>
        <w:contextualSpacing/>
        <w:rPr>
          <w:rFonts w:ascii="Arial" w:hAnsi="Arial" w:cs="Arial"/>
          <w:color w:val="595959" w:themeColor="text1" w:themeTint="A6"/>
          <w:sz w:val="20"/>
          <w:szCs w:val="20"/>
        </w:rPr>
      </w:pPr>
      <w:r w:rsidRPr="00831EB5">
        <w:rPr>
          <w:rFonts w:ascii="Arial" w:hAnsi="Arial" w:cs="Arial"/>
          <w:color w:val="595959" w:themeColor="text1" w:themeTint="A6"/>
          <w:sz w:val="20"/>
          <w:szCs w:val="20"/>
        </w:rPr>
        <w:t xml:space="preserve">How would you communicate with the voters, through what means and media? </w:t>
      </w:r>
    </w:p>
    <w:p w:rsidR="00166022" w:rsidRPr="00831EB5" w:rsidRDefault="00166022" w:rsidP="00166022">
      <w:pPr>
        <w:pStyle w:val="ListParagraph"/>
        <w:widowControl/>
        <w:numPr>
          <w:ilvl w:val="0"/>
          <w:numId w:val="21"/>
        </w:numPr>
        <w:spacing w:after="200" w:line="276" w:lineRule="auto"/>
        <w:contextualSpacing/>
        <w:rPr>
          <w:rFonts w:ascii="Arial" w:hAnsi="Arial" w:cs="Arial"/>
          <w:color w:val="595959" w:themeColor="text1" w:themeTint="A6"/>
          <w:sz w:val="20"/>
          <w:szCs w:val="20"/>
        </w:rPr>
      </w:pPr>
      <w:r w:rsidRPr="00831EB5">
        <w:rPr>
          <w:rFonts w:ascii="Arial" w:hAnsi="Arial" w:cs="Arial"/>
          <w:color w:val="595959" w:themeColor="text1" w:themeTint="A6"/>
          <w:sz w:val="20"/>
          <w:szCs w:val="20"/>
        </w:rPr>
        <w:t xml:space="preserve">What sort of messages would you want to communicate? </w:t>
      </w:r>
    </w:p>
    <w:p w:rsidR="00166022" w:rsidRPr="00831EB5" w:rsidRDefault="00166022" w:rsidP="00166022">
      <w:pPr>
        <w:pStyle w:val="ListParagraph"/>
        <w:widowControl/>
        <w:numPr>
          <w:ilvl w:val="0"/>
          <w:numId w:val="21"/>
        </w:numPr>
        <w:spacing w:after="200" w:line="276" w:lineRule="auto"/>
        <w:contextualSpacing/>
        <w:rPr>
          <w:rFonts w:ascii="Arial" w:hAnsi="Arial" w:cs="Arial"/>
          <w:color w:val="595959" w:themeColor="text1" w:themeTint="A6"/>
          <w:sz w:val="20"/>
          <w:szCs w:val="20"/>
        </w:rPr>
      </w:pPr>
      <w:r w:rsidRPr="00831EB5">
        <w:rPr>
          <w:rFonts w:ascii="Arial" w:hAnsi="Arial" w:cs="Arial"/>
          <w:color w:val="595959" w:themeColor="text1" w:themeTint="A6"/>
          <w:sz w:val="20"/>
          <w:szCs w:val="20"/>
        </w:rPr>
        <w:t xml:space="preserve">Would you target particular segments of the population for particular messages?  </w:t>
      </w:r>
    </w:p>
    <w:p w:rsidR="00166022" w:rsidRPr="00831EB5" w:rsidRDefault="00166022" w:rsidP="00166022">
      <w:pPr>
        <w:pStyle w:val="ListParagraph"/>
        <w:widowControl/>
        <w:numPr>
          <w:ilvl w:val="0"/>
          <w:numId w:val="21"/>
        </w:numPr>
        <w:spacing w:after="200" w:line="276" w:lineRule="auto"/>
        <w:contextualSpacing/>
        <w:rPr>
          <w:rFonts w:ascii="Arial" w:hAnsi="Arial" w:cs="Arial"/>
          <w:color w:val="595959" w:themeColor="text1" w:themeTint="A6"/>
          <w:sz w:val="20"/>
          <w:szCs w:val="20"/>
        </w:rPr>
      </w:pPr>
      <w:r w:rsidRPr="00831EB5">
        <w:rPr>
          <w:rFonts w:ascii="Arial" w:hAnsi="Arial" w:cs="Arial"/>
          <w:color w:val="595959" w:themeColor="text1" w:themeTint="A6"/>
          <w:sz w:val="20"/>
          <w:szCs w:val="20"/>
        </w:rPr>
        <w:t>What images would you use to present your message?</w:t>
      </w:r>
    </w:p>
    <w:p w:rsidR="004C5BEF" w:rsidRPr="00831EB5" w:rsidRDefault="004C5BEF" w:rsidP="004C5BEF">
      <w:pPr>
        <w:widowControl/>
        <w:spacing w:after="200" w:line="276" w:lineRule="auto"/>
        <w:contextualSpacing/>
        <w:rPr>
          <w:rFonts w:ascii="Arial" w:hAnsi="Arial" w:cs="Arial"/>
          <w:color w:val="595959" w:themeColor="text1" w:themeTint="A6"/>
          <w:sz w:val="20"/>
          <w:szCs w:val="20"/>
        </w:rPr>
      </w:pPr>
    </w:p>
    <w:p w:rsidR="004C5BEF" w:rsidRPr="00831EB5" w:rsidRDefault="004C5BEF" w:rsidP="004C5BEF">
      <w:pPr>
        <w:widowControl/>
        <w:spacing w:after="200" w:line="276" w:lineRule="auto"/>
        <w:contextualSpacing/>
        <w:rPr>
          <w:rFonts w:ascii="Arial" w:hAnsi="Arial" w:cs="Arial"/>
          <w:color w:val="595959" w:themeColor="text1" w:themeTint="A6"/>
          <w:sz w:val="20"/>
          <w:szCs w:val="20"/>
        </w:rPr>
      </w:pPr>
    </w:p>
    <w:p w:rsidR="004C5BEF" w:rsidRPr="00831EB5" w:rsidRDefault="004D0299" w:rsidP="004C5BEF">
      <w:pPr>
        <w:widowControl/>
        <w:spacing w:after="200" w:line="276" w:lineRule="auto"/>
        <w:contextualSpacing/>
        <w:rPr>
          <w:rFonts w:ascii="Arial" w:hAnsi="Arial" w:cs="Arial"/>
          <w:color w:val="595959" w:themeColor="text1" w:themeTint="A6"/>
          <w:sz w:val="20"/>
          <w:szCs w:val="20"/>
        </w:rPr>
      </w:pPr>
      <w:r w:rsidRPr="00831EB5">
        <w:rPr>
          <w:rFonts w:ascii="Arial" w:hAnsi="Arial" w:cs="Arial"/>
          <w:color w:val="595959" w:themeColor="text1" w:themeTint="A6"/>
          <w:sz w:val="20"/>
          <w:szCs w:val="20"/>
        </w:rPr>
        <w:t xml:space="preserve">Thinking about the key thinkers in Politics and Society, compare how two of the following people might approach the issue of </w:t>
      </w:r>
      <w:r w:rsidRPr="00831EB5">
        <w:rPr>
          <w:rFonts w:ascii="Arial" w:hAnsi="Arial" w:cs="Arial"/>
          <w:i/>
          <w:color w:val="595959" w:themeColor="text1" w:themeTint="A6"/>
          <w:sz w:val="20"/>
          <w:szCs w:val="20"/>
        </w:rPr>
        <w:t>freedom of the press</w:t>
      </w:r>
      <w:r w:rsidRPr="00831EB5">
        <w:rPr>
          <w:rFonts w:ascii="Arial" w:hAnsi="Arial" w:cs="Arial"/>
          <w:color w:val="595959" w:themeColor="text1" w:themeTint="A6"/>
          <w:sz w:val="20"/>
          <w:szCs w:val="20"/>
        </w:rPr>
        <w:t xml:space="preserve"> if they were living today and commenting on the topic:</w:t>
      </w:r>
    </w:p>
    <w:p w:rsidR="004D0299" w:rsidRPr="00566F6A" w:rsidRDefault="004D0299" w:rsidP="00566F6A">
      <w:pPr>
        <w:pStyle w:val="ListParagraph"/>
        <w:widowControl/>
        <w:numPr>
          <w:ilvl w:val="0"/>
          <w:numId w:val="24"/>
        </w:numPr>
        <w:spacing w:after="200" w:line="276" w:lineRule="auto"/>
        <w:contextualSpacing/>
        <w:rPr>
          <w:rFonts w:ascii="Arial" w:hAnsi="Arial" w:cs="Arial"/>
          <w:color w:val="595959" w:themeColor="text1" w:themeTint="A6"/>
          <w:sz w:val="20"/>
          <w:szCs w:val="20"/>
        </w:rPr>
      </w:pPr>
      <w:r w:rsidRPr="00566F6A">
        <w:rPr>
          <w:rFonts w:ascii="Arial" w:hAnsi="Arial" w:cs="Arial"/>
          <w:color w:val="595959" w:themeColor="text1" w:themeTint="A6"/>
          <w:sz w:val="20"/>
          <w:szCs w:val="20"/>
        </w:rPr>
        <w:t>Thomas Hobbes</w:t>
      </w:r>
    </w:p>
    <w:p w:rsidR="004D0299" w:rsidRPr="00566F6A" w:rsidRDefault="004D0299" w:rsidP="00566F6A">
      <w:pPr>
        <w:pStyle w:val="ListParagraph"/>
        <w:widowControl/>
        <w:numPr>
          <w:ilvl w:val="0"/>
          <w:numId w:val="24"/>
        </w:numPr>
        <w:spacing w:after="200" w:line="276" w:lineRule="auto"/>
        <w:contextualSpacing/>
        <w:rPr>
          <w:rFonts w:ascii="Arial" w:hAnsi="Arial" w:cs="Arial"/>
          <w:color w:val="595959" w:themeColor="text1" w:themeTint="A6"/>
          <w:sz w:val="20"/>
          <w:szCs w:val="20"/>
        </w:rPr>
      </w:pPr>
      <w:r w:rsidRPr="00566F6A">
        <w:rPr>
          <w:rFonts w:ascii="Arial" w:hAnsi="Arial" w:cs="Arial"/>
          <w:color w:val="595959" w:themeColor="text1" w:themeTint="A6"/>
          <w:sz w:val="20"/>
          <w:szCs w:val="20"/>
        </w:rPr>
        <w:t>John Locke</w:t>
      </w:r>
    </w:p>
    <w:p w:rsidR="004C5BEF" w:rsidRPr="00566F6A" w:rsidRDefault="004D0299" w:rsidP="00566F6A">
      <w:pPr>
        <w:pStyle w:val="ListParagraph"/>
        <w:widowControl/>
        <w:numPr>
          <w:ilvl w:val="0"/>
          <w:numId w:val="24"/>
        </w:numPr>
        <w:spacing w:after="200" w:line="276" w:lineRule="auto"/>
        <w:contextualSpacing/>
        <w:rPr>
          <w:rFonts w:ascii="Arial" w:hAnsi="Arial" w:cs="Arial"/>
          <w:color w:val="595959" w:themeColor="text1" w:themeTint="A6"/>
          <w:sz w:val="20"/>
          <w:szCs w:val="20"/>
        </w:rPr>
      </w:pPr>
      <w:r w:rsidRPr="00566F6A">
        <w:rPr>
          <w:rFonts w:ascii="Arial" w:hAnsi="Arial" w:cs="Arial"/>
          <w:color w:val="595959" w:themeColor="text1" w:themeTint="A6"/>
          <w:sz w:val="20"/>
          <w:szCs w:val="20"/>
        </w:rPr>
        <w:t xml:space="preserve">Robert </w:t>
      </w:r>
      <w:proofErr w:type="spellStart"/>
      <w:r w:rsidRPr="00566F6A">
        <w:rPr>
          <w:rFonts w:ascii="Arial" w:hAnsi="Arial" w:cs="Arial"/>
          <w:color w:val="595959" w:themeColor="text1" w:themeTint="A6"/>
          <w:sz w:val="20"/>
          <w:szCs w:val="20"/>
        </w:rPr>
        <w:t>Nozick</w:t>
      </w:r>
      <w:proofErr w:type="spellEnd"/>
      <w:r w:rsidRPr="00566F6A">
        <w:rPr>
          <w:rFonts w:ascii="Arial" w:hAnsi="Arial" w:cs="Arial"/>
          <w:color w:val="595959" w:themeColor="text1" w:themeTint="A6"/>
          <w:sz w:val="20"/>
          <w:szCs w:val="20"/>
        </w:rPr>
        <w:t xml:space="preserve">  </w:t>
      </w: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D3F59" w:rsidRDefault="004D3F59"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4C5BEF" w:rsidRDefault="004C5BEF" w:rsidP="004C5BEF">
      <w:pPr>
        <w:widowControl/>
        <w:spacing w:after="200" w:line="276" w:lineRule="auto"/>
        <w:contextualSpacing/>
        <w:jc w:val="center"/>
        <w:rPr>
          <w:rFonts w:ascii="Arial"/>
          <w:color w:val="008CC1"/>
          <w:sz w:val="30"/>
        </w:rPr>
      </w:pPr>
      <w:r>
        <w:rPr>
          <w:rFonts w:ascii="Arial"/>
          <w:color w:val="008CC1"/>
          <w:sz w:val="30"/>
        </w:rPr>
        <w:lastRenderedPageBreak/>
        <w:t xml:space="preserve"> Sample criteria for</w:t>
      </w:r>
      <w:r>
        <w:rPr>
          <w:rFonts w:ascii="Arial"/>
          <w:color w:val="008CC1"/>
          <w:spacing w:val="-3"/>
          <w:sz w:val="30"/>
        </w:rPr>
        <w:t xml:space="preserve"> </w:t>
      </w:r>
      <w:r>
        <w:rPr>
          <w:rFonts w:ascii="Arial"/>
          <w:color w:val="008CC1"/>
          <w:sz w:val="30"/>
        </w:rPr>
        <w:t>success</w:t>
      </w:r>
    </w:p>
    <w:p w:rsidR="004C5BEF" w:rsidRDefault="004C5BEF" w:rsidP="004C5BEF">
      <w:pPr>
        <w:widowControl/>
        <w:spacing w:after="200" w:line="276" w:lineRule="auto"/>
        <w:contextualSpacing/>
        <w:rPr>
          <w:rFonts w:ascii="Arial" w:hAnsi="Arial" w:cs="Arial"/>
          <w:color w:val="595959" w:themeColor="text1" w:themeTint="A6"/>
          <w:sz w:val="21"/>
          <w:szCs w:val="21"/>
        </w:rPr>
      </w:pPr>
    </w:p>
    <w:p w:rsidR="008F29A8" w:rsidRPr="004C5BEF" w:rsidRDefault="008F29A8" w:rsidP="004C5BEF">
      <w:pPr>
        <w:widowControl/>
        <w:spacing w:after="200" w:line="276" w:lineRule="auto"/>
        <w:contextualSpacing/>
        <w:rPr>
          <w:rFonts w:ascii="Arial" w:hAnsi="Arial" w:cs="Arial"/>
          <w:color w:val="595959" w:themeColor="text1" w:themeTint="A6"/>
          <w:sz w:val="21"/>
          <w:szCs w:val="21"/>
        </w:rPr>
      </w:pPr>
    </w:p>
    <w:p w:rsidR="004C5BEF" w:rsidRPr="00831EB5" w:rsidRDefault="004C5BEF" w:rsidP="006118C1">
      <w:pPr>
        <w:pStyle w:val="ListParagraph"/>
        <w:numPr>
          <w:ilvl w:val="0"/>
          <w:numId w:val="22"/>
        </w:numPr>
        <w:tabs>
          <w:tab w:val="left" w:pos="680"/>
        </w:tabs>
        <w:spacing w:before="68" w:after="200"/>
        <w:ind w:right="602"/>
        <w:rPr>
          <w:rFonts w:ascii="Arial"/>
          <w:color w:val="7F7F7F" w:themeColor="text1" w:themeTint="80"/>
          <w:sz w:val="20"/>
          <w:szCs w:val="20"/>
          <w:lang w:val="en-GB"/>
        </w:rPr>
      </w:pPr>
      <w:r w:rsidRPr="00831EB5">
        <w:rPr>
          <w:rFonts w:ascii="Arial"/>
          <w:color w:val="57585B"/>
          <w:sz w:val="20"/>
          <w:szCs w:val="20"/>
        </w:rPr>
        <w:t xml:space="preserve">Ability to use the language of reasoning and to make points clearly and </w:t>
      </w:r>
      <w:r w:rsidRPr="00831EB5">
        <w:rPr>
          <w:rFonts w:ascii="Arial"/>
          <w:color w:val="7F7F7F" w:themeColor="text1" w:themeTint="80"/>
          <w:sz w:val="20"/>
          <w:szCs w:val="20"/>
        </w:rPr>
        <w:t>succinctly</w:t>
      </w:r>
    </w:p>
    <w:p w:rsidR="006118C1" w:rsidRPr="00831EB5" w:rsidRDefault="004C5BEF" w:rsidP="006118C1">
      <w:pPr>
        <w:pStyle w:val="ListParagraph"/>
        <w:numPr>
          <w:ilvl w:val="0"/>
          <w:numId w:val="22"/>
        </w:numPr>
        <w:tabs>
          <w:tab w:val="left" w:pos="680"/>
        </w:tabs>
        <w:spacing w:before="68" w:after="200"/>
        <w:ind w:right="602"/>
        <w:rPr>
          <w:rFonts w:ascii="Arial"/>
          <w:color w:val="7F7F7F" w:themeColor="text1" w:themeTint="80"/>
          <w:sz w:val="20"/>
          <w:szCs w:val="20"/>
        </w:rPr>
      </w:pPr>
      <w:r w:rsidRPr="00831EB5">
        <w:rPr>
          <w:rFonts w:ascii="Arial"/>
          <w:color w:val="7F7F7F" w:themeColor="text1" w:themeTint="80"/>
          <w:sz w:val="20"/>
          <w:szCs w:val="20"/>
          <w:lang w:val="en-GB"/>
        </w:rPr>
        <w:t xml:space="preserve">Ability </w:t>
      </w:r>
      <w:r w:rsidR="006118C1" w:rsidRPr="00831EB5">
        <w:rPr>
          <w:rFonts w:ascii="Arial"/>
          <w:color w:val="7F7F7F" w:themeColor="text1" w:themeTint="80"/>
          <w:sz w:val="20"/>
          <w:szCs w:val="20"/>
          <w:lang w:val="en-GB"/>
        </w:rPr>
        <w:t>to use research evidence to build an argument</w:t>
      </w:r>
    </w:p>
    <w:p w:rsidR="004C5BEF" w:rsidRPr="00831EB5" w:rsidRDefault="004C5BEF" w:rsidP="006118C1">
      <w:pPr>
        <w:pStyle w:val="ListParagraph"/>
        <w:numPr>
          <w:ilvl w:val="0"/>
          <w:numId w:val="22"/>
        </w:numPr>
        <w:tabs>
          <w:tab w:val="left" w:pos="680"/>
        </w:tabs>
        <w:spacing w:before="68" w:after="200"/>
        <w:ind w:right="602"/>
        <w:rPr>
          <w:rFonts w:ascii="Arial"/>
          <w:color w:val="7F7F7F" w:themeColor="text1" w:themeTint="80"/>
          <w:sz w:val="20"/>
          <w:szCs w:val="20"/>
          <w:lang w:val="en-GB"/>
        </w:rPr>
      </w:pPr>
      <w:r w:rsidRPr="00831EB5">
        <w:rPr>
          <w:rFonts w:ascii="Arial"/>
          <w:color w:val="7F7F7F" w:themeColor="text1" w:themeTint="80"/>
          <w:sz w:val="20"/>
          <w:szCs w:val="20"/>
          <w:lang w:val="en-GB"/>
        </w:rPr>
        <w:t>Ability to demonstrate an argument through examples from local and wider contexts</w:t>
      </w:r>
    </w:p>
    <w:p w:rsidR="004C5BEF" w:rsidRPr="00831EB5" w:rsidRDefault="004C5BEF" w:rsidP="006118C1">
      <w:pPr>
        <w:pStyle w:val="ListParagraph"/>
        <w:numPr>
          <w:ilvl w:val="0"/>
          <w:numId w:val="22"/>
        </w:numPr>
        <w:tabs>
          <w:tab w:val="left" w:pos="680"/>
        </w:tabs>
        <w:spacing w:before="68" w:after="200"/>
        <w:ind w:right="602"/>
        <w:rPr>
          <w:rFonts w:ascii="Arial"/>
          <w:color w:val="7F7F7F" w:themeColor="text1" w:themeTint="80"/>
          <w:sz w:val="20"/>
          <w:szCs w:val="20"/>
          <w:lang w:val="en-GB"/>
        </w:rPr>
      </w:pPr>
      <w:r w:rsidRPr="00831EB5">
        <w:rPr>
          <w:rFonts w:ascii="Arial"/>
          <w:color w:val="7F7F7F" w:themeColor="text1" w:themeTint="80"/>
          <w:sz w:val="20"/>
          <w:szCs w:val="20"/>
          <w:lang w:val="en-GB"/>
        </w:rPr>
        <w:t xml:space="preserve">Ability to come to a personal conclusion and backed up with evidence </w:t>
      </w:r>
    </w:p>
    <w:p w:rsidR="004C5BEF" w:rsidRDefault="004C5BEF" w:rsidP="004C5BEF">
      <w:pPr>
        <w:spacing w:after="160" w:line="259" w:lineRule="auto"/>
        <w:ind w:left="360"/>
        <w:rPr>
          <w:rFonts w:ascii="Arial" w:hAnsi="Arial" w:cs="Arial"/>
          <w:sz w:val="20"/>
          <w:szCs w:val="20"/>
          <w:lang w:val="en-GB"/>
        </w:rPr>
      </w:pPr>
    </w:p>
    <w:p w:rsidR="006118C1" w:rsidRDefault="006118C1" w:rsidP="004C5BEF">
      <w:pPr>
        <w:spacing w:after="160" w:line="259" w:lineRule="auto"/>
        <w:ind w:left="360"/>
        <w:rPr>
          <w:rFonts w:ascii="Arial" w:hAnsi="Arial" w:cs="Arial"/>
          <w:sz w:val="20"/>
          <w:szCs w:val="20"/>
          <w:lang w:val="en-GB"/>
        </w:rPr>
      </w:pPr>
    </w:p>
    <w:p w:rsidR="008F29A8" w:rsidRDefault="008F29A8" w:rsidP="004C5BEF">
      <w:pPr>
        <w:spacing w:after="160" w:line="259" w:lineRule="auto"/>
        <w:ind w:left="360"/>
        <w:rPr>
          <w:rFonts w:ascii="Arial" w:hAnsi="Arial" w:cs="Arial"/>
          <w:sz w:val="20"/>
          <w:szCs w:val="20"/>
          <w:lang w:val="en-GB"/>
        </w:rPr>
      </w:pPr>
    </w:p>
    <w:p w:rsidR="008F29A8" w:rsidRPr="006118C1" w:rsidRDefault="008F29A8" w:rsidP="004C5BEF">
      <w:pPr>
        <w:spacing w:after="160" w:line="259" w:lineRule="auto"/>
        <w:ind w:left="360"/>
        <w:rPr>
          <w:rFonts w:ascii="Arial" w:hAnsi="Arial" w:cs="Arial"/>
          <w:sz w:val="20"/>
          <w:szCs w:val="20"/>
          <w:lang w:val="en-GB"/>
        </w:rPr>
      </w:pPr>
    </w:p>
    <w:p w:rsidR="004C5BEF" w:rsidRPr="006118C1" w:rsidRDefault="004C5BEF" w:rsidP="004C5BEF">
      <w:pPr>
        <w:pStyle w:val="ListParagraph"/>
        <w:widowControl/>
        <w:numPr>
          <w:ilvl w:val="0"/>
          <w:numId w:val="26"/>
        </w:numPr>
        <w:spacing w:after="160" w:line="259" w:lineRule="auto"/>
        <w:contextualSpacing/>
        <w:rPr>
          <w:rFonts w:ascii="Arial" w:hAnsi="Arial" w:cs="Arial"/>
          <w:color w:val="7F7F7F" w:themeColor="text1" w:themeTint="80"/>
          <w:sz w:val="20"/>
          <w:szCs w:val="20"/>
        </w:rPr>
      </w:pPr>
      <w:r w:rsidRPr="006118C1">
        <w:rPr>
          <w:rFonts w:ascii="Arial" w:hAnsi="Arial" w:cs="Arial"/>
          <w:color w:val="7F7F7F" w:themeColor="text1" w:themeTint="80"/>
          <w:sz w:val="20"/>
          <w:szCs w:val="20"/>
        </w:rPr>
        <w:t xml:space="preserve">Ability to work together effectively towards achieving a collective goal (See LO 3.4) </w:t>
      </w:r>
    </w:p>
    <w:p w:rsidR="004C5BEF" w:rsidRDefault="004C5BEF" w:rsidP="004C5BEF">
      <w:pPr>
        <w:pStyle w:val="ListParagraph"/>
        <w:widowControl/>
        <w:numPr>
          <w:ilvl w:val="0"/>
          <w:numId w:val="26"/>
        </w:numPr>
        <w:spacing w:after="160" w:line="259" w:lineRule="auto"/>
        <w:contextualSpacing/>
        <w:rPr>
          <w:rFonts w:ascii="Arial" w:hAnsi="Arial" w:cs="Arial"/>
          <w:color w:val="7F7F7F" w:themeColor="text1" w:themeTint="80"/>
          <w:sz w:val="20"/>
          <w:szCs w:val="20"/>
        </w:rPr>
      </w:pPr>
      <w:r w:rsidRPr="006118C1">
        <w:rPr>
          <w:rFonts w:ascii="Arial" w:hAnsi="Arial" w:cs="Arial"/>
          <w:color w:val="7F7F7F" w:themeColor="text1" w:themeTint="80"/>
          <w:sz w:val="20"/>
          <w:szCs w:val="20"/>
        </w:rPr>
        <w:t xml:space="preserve">Ability to creatively apply the learning from this topic to solving a real-world problem </w:t>
      </w:r>
    </w:p>
    <w:p w:rsidR="00166022" w:rsidRPr="006118C1" w:rsidRDefault="004C5BEF" w:rsidP="006118C1">
      <w:pPr>
        <w:pStyle w:val="ListParagraph"/>
        <w:widowControl/>
        <w:numPr>
          <w:ilvl w:val="0"/>
          <w:numId w:val="26"/>
        </w:numPr>
        <w:spacing w:after="160" w:line="259" w:lineRule="auto"/>
        <w:contextualSpacing/>
        <w:rPr>
          <w:rFonts w:ascii="Arial" w:hAnsi="Arial" w:cs="Arial"/>
          <w:color w:val="7F7F7F" w:themeColor="text1" w:themeTint="80"/>
          <w:sz w:val="20"/>
          <w:szCs w:val="20"/>
        </w:rPr>
      </w:pPr>
      <w:r w:rsidRPr="006118C1">
        <w:rPr>
          <w:rFonts w:ascii="Arial" w:hAnsi="Arial" w:cs="Arial"/>
          <w:color w:val="7F7F7F" w:themeColor="text1" w:themeTint="80"/>
          <w:sz w:val="20"/>
          <w:szCs w:val="20"/>
        </w:rPr>
        <w:t>Ability to come to recommendations backed up with solid reasons/evidence</w:t>
      </w:r>
    </w:p>
    <w:p w:rsidR="00DA194F" w:rsidRDefault="00DA194F">
      <w:pPr>
        <w:rPr>
          <w:rFonts w:ascii="Arial" w:eastAsia="Arial" w:hAnsi="Arial" w:cs="Arial"/>
        </w:rPr>
      </w:pPr>
    </w:p>
    <w:p w:rsidR="004401D0" w:rsidRDefault="004401D0">
      <w:pPr>
        <w:spacing w:line="249" w:lineRule="auto"/>
        <w:ind w:left="100" w:right="42"/>
        <w:rPr>
          <w:rFonts w:ascii="Arial"/>
          <w:color w:val="57585B"/>
          <w:sz w:val="21"/>
        </w:rPr>
      </w:pPr>
    </w:p>
    <w:p w:rsidR="00DA194F" w:rsidRDefault="00DA194F">
      <w:pPr>
        <w:spacing w:line="249" w:lineRule="auto"/>
        <w:ind w:left="100" w:right="42"/>
        <w:rPr>
          <w:rFonts w:ascii="Arial" w:eastAsia="Arial" w:hAnsi="Arial" w:cs="Arial"/>
          <w:sz w:val="21"/>
          <w:szCs w:val="21"/>
        </w:rPr>
      </w:pPr>
    </w:p>
    <w:p w:rsidR="004401D0" w:rsidRDefault="004401D0" w:rsidP="00685455">
      <w:pPr>
        <w:tabs>
          <w:tab w:val="left" w:pos="680"/>
        </w:tabs>
        <w:spacing w:before="68" w:line="252" w:lineRule="exact"/>
        <w:ind w:right="602"/>
        <w:rPr>
          <w:rFonts w:ascii="Arial"/>
          <w:color w:val="57585B"/>
          <w:sz w:val="21"/>
        </w:rPr>
      </w:pPr>
    </w:p>
    <w:p w:rsidR="004401D0" w:rsidRDefault="004401D0" w:rsidP="00685455">
      <w:pPr>
        <w:tabs>
          <w:tab w:val="left" w:pos="680"/>
        </w:tabs>
        <w:spacing w:before="68" w:line="252" w:lineRule="exact"/>
        <w:ind w:right="602"/>
        <w:rPr>
          <w:rFonts w:ascii="Arial"/>
          <w:color w:val="57585B"/>
          <w:sz w:val="21"/>
        </w:rPr>
      </w:pPr>
    </w:p>
    <w:p w:rsidR="004D0299" w:rsidRDefault="004D0299" w:rsidP="00685455">
      <w:pPr>
        <w:tabs>
          <w:tab w:val="left" w:pos="680"/>
        </w:tabs>
        <w:spacing w:before="68" w:line="252" w:lineRule="exact"/>
        <w:ind w:right="602"/>
        <w:rPr>
          <w:rFonts w:ascii="Arial"/>
          <w:color w:val="57585B"/>
          <w:sz w:val="21"/>
        </w:rPr>
      </w:pPr>
    </w:p>
    <w:p w:rsidR="004401D0" w:rsidRPr="00831EB5" w:rsidRDefault="004D0299" w:rsidP="004D0299">
      <w:pPr>
        <w:pStyle w:val="ListParagraph"/>
        <w:numPr>
          <w:ilvl w:val="0"/>
          <w:numId w:val="24"/>
        </w:numPr>
        <w:tabs>
          <w:tab w:val="left" w:pos="680"/>
        </w:tabs>
        <w:spacing w:before="68" w:line="252" w:lineRule="exact"/>
        <w:ind w:right="602"/>
        <w:rPr>
          <w:rFonts w:ascii="Arial"/>
          <w:color w:val="57585B"/>
          <w:sz w:val="20"/>
          <w:szCs w:val="20"/>
        </w:rPr>
      </w:pPr>
      <w:r w:rsidRPr="00831EB5">
        <w:rPr>
          <w:rFonts w:ascii="Arial"/>
          <w:color w:val="57585B"/>
          <w:sz w:val="20"/>
          <w:szCs w:val="20"/>
        </w:rPr>
        <w:t xml:space="preserve">Ability to relate their learning in this topic to some of the ideas presented by key thinkers </w:t>
      </w:r>
    </w:p>
    <w:p w:rsidR="004D0299" w:rsidRPr="00831EB5" w:rsidRDefault="004D0299" w:rsidP="004D0299">
      <w:pPr>
        <w:pStyle w:val="ListParagraph"/>
        <w:numPr>
          <w:ilvl w:val="0"/>
          <w:numId w:val="24"/>
        </w:numPr>
        <w:tabs>
          <w:tab w:val="left" w:pos="680"/>
        </w:tabs>
        <w:spacing w:before="68" w:line="252" w:lineRule="exact"/>
        <w:ind w:right="602"/>
        <w:rPr>
          <w:rFonts w:ascii="Arial"/>
          <w:color w:val="57585B"/>
          <w:sz w:val="20"/>
          <w:szCs w:val="20"/>
        </w:rPr>
      </w:pPr>
      <w:r w:rsidRPr="00831EB5">
        <w:rPr>
          <w:rFonts w:ascii="Arial"/>
          <w:color w:val="57585B"/>
          <w:sz w:val="20"/>
          <w:szCs w:val="20"/>
        </w:rPr>
        <w:t>Ability to draw references and conclusions and justify them</w:t>
      </w:r>
    </w:p>
    <w:p w:rsidR="004D0299" w:rsidRPr="00831EB5" w:rsidRDefault="004D0299" w:rsidP="004D0299">
      <w:pPr>
        <w:pStyle w:val="ListParagraph"/>
        <w:tabs>
          <w:tab w:val="left" w:pos="680"/>
        </w:tabs>
        <w:spacing w:before="68" w:line="252" w:lineRule="exact"/>
        <w:ind w:left="720" w:right="602"/>
        <w:rPr>
          <w:rFonts w:ascii="Arial"/>
          <w:color w:val="57585B"/>
          <w:sz w:val="20"/>
          <w:szCs w:val="20"/>
        </w:rPr>
      </w:pPr>
    </w:p>
    <w:p w:rsidR="004D0299" w:rsidRPr="004D0299" w:rsidRDefault="004D0299" w:rsidP="004D0299">
      <w:pPr>
        <w:pStyle w:val="ListParagraph"/>
        <w:tabs>
          <w:tab w:val="left" w:pos="680"/>
        </w:tabs>
        <w:spacing w:before="68" w:line="252" w:lineRule="exact"/>
        <w:ind w:left="720" w:right="602"/>
        <w:rPr>
          <w:rFonts w:ascii="Arial"/>
          <w:color w:val="57585B"/>
          <w:sz w:val="21"/>
        </w:rPr>
      </w:pPr>
    </w:p>
    <w:p w:rsidR="004401D0" w:rsidRDefault="004401D0" w:rsidP="00685455">
      <w:pPr>
        <w:tabs>
          <w:tab w:val="left" w:pos="680"/>
        </w:tabs>
        <w:spacing w:before="68" w:line="252" w:lineRule="exact"/>
        <w:ind w:right="602"/>
        <w:rPr>
          <w:rFonts w:ascii="Arial"/>
          <w:color w:val="57585B"/>
          <w:sz w:val="21"/>
        </w:rPr>
      </w:pPr>
    </w:p>
    <w:p w:rsidR="004401D0" w:rsidRDefault="004401D0" w:rsidP="00685455">
      <w:pPr>
        <w:tabs>
          <w:tab w:val="left" w:pos="680"/>
        </w:tabs>
        <w:spacing w:before="68" w:line="252" w:lineRule="exact"/>
        <w:ind w:right="602"/>
        <w:rPr>
          <w:rFonts w:ascii="Arial"/>
          <w:color w:val="57585B"/>
          <w:sz w:val="21"/>
        </w:rPr>
      </w:pPr>
    </w:p>
    <w:p w:rsidR="004401D0" w:rsidRDefault="004401D0" w:rsidP="00685455">
      <w:pPr>
        <w:tabs>
          <w:tab w:val="left" w:pos="680"/>
        </w:tabs>
        <w:spacing w:before="68" w:line="252" w:lineRule="exact"/>
        <w:ind w:right="602"/>
        <w:rPr>
          <w:rFonts w:ascii="Arial"/>
          <w:color w:val="57585B"/>
          <w:sz w:val="21"/>
        </w:rPr>
      </w:pPr>
    </w:p>
    <w:p w:rsidR="004401D0" w:rsidRDefault="004401D0" w:rsidP="00685455">
      <w:pPr>
        <w:tabs>
          <w:tab w:val="left" w:pos="680"/>
        </w:tabs>
        <w:spacing w:before="68" w:line="252" w:lineRule="exact"/>
        <w:ind w:right="602"/>
        <w:rPr>
          <w:rFonts w:ascii="Arial"/>
          <w:color w:val="57585B"/>
          <w:sz w:val="21"/>
        </w:rPr>
      </w:pPr>
    </w:p>
    <w:p w:rsidR="004401D0" w:rsidRDefault="004401D0" w:rsidP="00685455">
      <w:pPr>
        <w:tabs>
          <w:tab w:val="left" w:pos="680"/>
        </w:tabs>
        <w:spacing w:before="68" w:line="252" w:lineRule="exact"/>
        <w:ind w:right="602"/>
        <w:rPr>
          <w:rFonts w:ascii="Arial"/>
          <w:color w:val="57585B"/>
          <w:sz w:val="21"/>
        </w:rPr>
      </w:pPr>
    </w:p>
    <w:p w:rsidR="004401D0" w:rsidRDefault="004401D0" w:rsidP="00685455">
      <w:pPr>
        <w:tabs>
          <w:tab w:val="left" w:pos="680"/>
        </w:tabs>
        <w:spacing w:before="68" w:line="252" w:lineRule="exact"/>
        <w:ind w:right="602"/>
        <w:rPr>
          <w:rFonts w:ascii="Arial"/>
          <w:color w:val="57585B"/>
          <w:sz w:val="21"/>
        </w:rPr>
      </w:pPr>
    </w:p>
    <w:p w:rsidR="004401D0" w:rsidRDefault="004401D0" w:rsidP="00685455">
      <w:pPr>
        <w:tabs>
          <w:tab w:val="left" w:pos="680"/>
        </w:tabs>
        <w:spacing w:before="68" w:line="252" w:lineRule="exact"/>
        <w:ind w:right="602"/>
        <w:rPr>
          <w:rFonts w:ascii="Arial"/>
          <w:color w:val="57585B"/>
          <w:sz w:val="21"/>
        </w:rPr>
      </w:pPr>
    </w:p>
    <w:p w:rsidR="004401D0" w:rsidRDefault="004401D0" w:rsidP="00685455">
      <w:pPr>
        <w:tabs>
          <w:tab w:val="left" w:pos="680"/>
        </w:tabs>
        <w:spacing w:before="68" w:line="252" w:lineRule="exact"/>
        <w:ind w:right="602"/>
        <w:rPr>
          <w:rFonts w:ascii="Arial"/>
          <w:color w:val="57585B"/>
          <w:sz w:val="21"/>
        </w:rPr>
      </w:pPr>
    </w:p>
    <w:p w:rsidR="00DA194F" w:rsidRDefault="00DA194F">
      <w:pPr>
        <w:rPr>
          <w:rFonts w:ascii="Arial" w:eastAsia="Arial" w:hAnsi="Arial" w:cs="Arial"/>
          <w:sz w:val="20"/>
          <w:szCs w:val="20"/>
        </w:rPr>
      </w:pPr>
    </w:p>
    <w:p w:rsidR="00DA194F" w:rsidRDefault="00DA194F">
      <w:pPr>
        <w:rPr>
          <w:rFonts w:ascii="Arial" w:eastAsia="Arial" w:hAnsi="Arial" w:cs="Arial"/>
          <w:sz w:val="20"/>
          <w:szCs w:val="20"/>
        </w:rPr>
      </w:pPr>
    </w:p>
    <w:p w:rsidR="00DA194F" w:rsidRDefault="00DA194F">
      <w:pPr>
        <w:rPr>
          <w:rFonts w:ascii="Arial" w:eastAsia="Arial" w:hAnsi="Arial" w:cs="Arial"/>
          <w:sz w:val="20"/>
          <w:szCs w:val="20"/>
        </w:rPr>
      </w:pPr>
    </w:p>
    <w:p w:rsidR="00DA194F" w:rsidRDefault="00DA194F">
      <w:pPr>
        <w:rPr>
          <w:rFonts w:ascii="Arial" w:eastAsia="Arial" w:hAnsi="Arial" w:cs="Arial"/>
          <w:sz w:val="20"/>
          <w:szCs w:val="20"/>
        </w:rPr>
      </w:pPr>
    </w:p>
    <w:p w:rsidR="00DA194F" w:rsidRDefault="00DA194F">
      <w:pPr>
        <w:rPr>
          <w:rFonts w:ascii="Arial" w:eastAsia="Arial" w:hAnsi="Arial" w:cs="Arial"/>
          <w:sz w:val="20"/>
          <w:szCs w:val="20"/>
        </w:rPr>
      </w:pPr>
    </w:p>
    <w:p w:rsidR="00DA194F" w:rsidRDefault="00DA194F" w:rsidP="004401D0">
      <w:pPr>
        <w:spacing w:line="501" w:lineRule="auto"/>
        <w:ind w:right="784"/>
        <w:rPr>
          <w:rFonts w:ascii="Arial" w:eastAsia="Arial" w:hAnsi="Arial" w:cs="Arial"/>
          <w:sz w:val="21"/>
          <w:szCs w:val="21"/>
        </w:rPr>
      </w:pPr>
    </w:p>
    <w:sectPr w:rsidR="00DA194F" w:rsidSect="000520F8">
      <w:type w:val="continuous"/>
      <w:pgSz w:w="11910" w:h="16840"/>
      <w:pgMar w:top="1160" w:right="780" w:bottom="280" w:left="740" w:header="720" w:footer="720" w:gutter="0"/>
      <w:cols w:num="2" w:space="720" w:equalWidth="0">
        <w:col w:w="5118" w:space="423"/>
        <w:col w:w="4849"/>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ee Devanagari 714">
    <w:altName w:val="Times New Roman"/>
    <w:charset w:val="00"/>
    <w:family w:val="auto"/>
    <w:pitch w:val="variable"/>
    <w:sig w:usb0="80008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6B9D"/>
    <w:multiLevelType w:val="hybridMultilevel"/>
    <w:tmpl w:val="679A0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85C6C8C"/>
    <w:multiLevelType w:val="multilevel"/>
    <w:tmpl w:val="7B168FD6"/>
    <w:lvl w:ilvl="0">
      <w:start w:val="1"/>
      <w:numFmt w:val="decimal"/>
      <w:lvlText w:val="%1"/>
      <w:lvlJc w:val="left"/>
      <w:pPr>
        <w:ind w:left="1611" w:hanging="720"/>
      </w:pPr>
      <w:rPr>
        <w:rFonts w:hint="default"/>
      </w:rPr>
    </w:lvl>
    <w:lvl w:ilvl="1">
      <w:start w:val="1"/>
      <w:numFmt w:val="decimal"/>
      <w:lvlText w:val="2.%2"/>
      <w:lvlJc w:val="left"/>
      <w:pPr>
        <w:ind w:left="1251" w:hanging="360"/>
      </w:pPr>
      <w:rPr>
        <w:rFonts w:hint="default"/>
        <w:color w:val="57585B"/>
        <w:spacing w:val="-1"/>
        <w:w w:val="100"/>
        <w:sz w:val="24"/>
        <w:szCs w:val="24"/>
      </w:rPr>
    </w:lvl>
    <w:lvl w:ilvl="2">
      <w:start w:val="1"/>
      <w:numFmt w:val="bullet"/>
      <w:lvlText w:val="•"/>
      <w:lvlJc w:val="left"/>
      <w:pPr>
        <w:ind w:left="3165" w:hanging="720"/>
      </w:pPr>
      <w:rPr>
        <w:rFonts w:hint="default"/>
      </w:rPr>
    </w:lvl>
    <w:lvl w:ilvl="3">
      <w:start w:val="1"/>
      <w:numFmt w:val="bullet"/>
      <w:lvlText w:val="•"/>
      <w:lvlJc w:val="left"/>
      <w:pPr>
        <w:ind w:left="3937" w:hanging="720"/>
      </w:pPr>
      <w:rPr>
        <w:rFonts w:hint="default"/>
      </w:rPr>
    </w:lvl>
    <w:lvl w:ilvl="4">
      <w:start w:val="1"/>
      <w:numFmt w:val="bullet"/>
      <w:lvlText w:val="•"/>
      <w:lvlJc w:val="left"/>
      <w:pPr>
        <w:ind w:left="4710" w:hanging="720"/>
      </w:pPr>
      <w:rPr>
        <w:rFonts w:hint="default"/>
      </w:rPr>
    </w:lvl>
    <w:lvl w:ilvl="5">
      <w:start w:val="1"/>
      <w:numFmt w:val="bullet"/>
      <w:lvlText w:val="•"/>
      <w:lvlJc w:val="left"/>
      <w:pPr>
        <w:ind w:left="5482" w:hanging="720"/>
      </w:pPr>
      <w:rPr>
        <w:rFonts w:hint="default"/>
      </w:rPr>
    </w:lvl>
    <w:lvl w:ilvl="6">
      <w:start w:val="1"/>
      <w:numFmt w:val="bullet"/>
      <w:lvlText w:val="•"/>
      <w:lvlJc w:val="left"/>
      <w:pPr>
        <w:ind w:left="6255" w:hanging="720"/>
      </w:pPr>
      <w:rPr>
        <w:rFonts w:hint="default"/>
      </w:rPr>
    </w:lvl>
    <w:lvl w:ilvl="7">
      <w:start w:val="1"/>
      <w:numFmt w:val="bullet"/>
      <w:lvlText w:val="•"/>
      <w:lvlJc w:val="left"/>
      <w:pPr>
        <w:ind w:left="7027" w:hanging="720"/>
      </w:pPr>
      <w:rPr>
        <w:rFonts w:hint="default"/>
      </w:rPr>
    </w:lvl>
    <w:lvl w:ilvl="8">
      <w:start w:val="1"/>
      <w:numFmt w:val="bullet"/>
      <w:lvlText w:val="•"/>
      <w:lvlJc w:val="left"/>
      <w:pPr>
        <w:ind w:left="7800" w:hanging="720"/>
      </w:pPr>
      <w:rPr>
        <w:rFonts w:hint="default"/>
      </w:rPr>
    </w:lvl>
  </w:abstractNum>
  <w:abstractNum w:abstractNumId="2">
    <w:nsid w:val="0C7C20A7"/>
    <w:multiLevelType w:val="hybridMultilevel"/>
    <w:tmpl w:val="AB3EF5D4"/>
    <w:lvl w:ilvl="0" w:tplc="74A66BD0">
      <w:start w:val="1"/>
      <w:numFmt w:val="bullet"/>
      <w:lvlText w:val="•"/>
      <w:lvlJc w:val="left"/>
      <w:pPr>
        <w:ind w:left="680" w:hanging="480"/>
      </w:pPr>
      <w:rPr>
        <w:rFonts w:ascii="Shree Devanagari 714" w:eastAsia="Shree Devanagari 714" w:hAnsi="Shree Devanagari 714" w:hint="default"/>
        <w:spacing w:val="-1"/>
        <w:w w:val="100"/>
      </w:rPr>
    </w:lvl>
    <w:lvl w:ilvl="1" w:tplc="A7EA462C">
      <w:start w:val="1"/>
      <w:numFmt w:val="bullet"/>
      <w:lvlText w:val="-"/>
      <w:lvlJc w:val="left"/>
      <w:pPr>
        <w:ind w:left="1176" w:hanging="129"/>
      </w:pPr>
      <w:rPr>
        <w:rFonts w:ascii="Arial" w:eastAsia="Arial" w:hAnsi="Arial" w:hint="default"/>
        <w:color w:val="57585B"/>
        <w:spacing w:val="-1"/>
        <w:w w:val="100"/>
        <w:sz w:val="21"/>
        <w:szCs w:val="21"/>
      </w:rPr>
    </w:lvl>
    <w:lvl w:ilvl="2" w:tplc="698ED30A">
      <w:start w:val="1"/>
      <w:numFmt w:val="bullet"/>
      <w:lvlText w:val="•"/>
      <w:lvlJc w:val="left"/>
      <w:pPr>
        <w:ind w:left="1771" w:hanging="129"/>
      </w:pPr>
      <w:rPr>
        <w:rFonts w:hint="default"/>
      </w:rPr>
    </w:lvl>
    <w:lvl w:ilvl="3" w:tplc="D80A8642">
      <w:start w:val="1"/>
      <w:numFmt w:val="bullet"/>
      <w:lvlText w:val="•"/>
      <w:lvlJc w:val="left"/>
      <w:pPr>
        <w:ind w:left="2363" w:hanging="129"/>
      </w:pPr>
      <w:rPr>
        <w:rFonts w:hint="default"/>
      </w:rPr>
    </w:lvl>
    <w:lvl w:ilvl="4" w:tplc="30988132">
      <w:start w:val="1"/>
      <w:numFmt w:val="bullet"/>
      <w:lvlText w:val="•"/>
      <w:lvlJc w:val="left"/>
      <w:pPr>
        <w:ind w:left="2955" w:hanging="129"/>
      </w:pPr>
      <w:rPr>
        <w:rFonts w:hint="default"/>
      </w:rPr>
    </w:lvl>
    <w:lvl w:ilvl="5" w:tplc="BB7C0EFE">
      <w:start w:val="1"/>
      <w:numFmt w:val="bullet"/>
      <w:lvlText w:val="•"/>
      <w:lvlJc w:val="left"/>
      <w:pPr>
        <w:ind w:left="3546" w:hanging="129"/>
      </w:pPr>
      <w:rPr>
        <w:rFonts w:hint="default"/>
      </w:rPr>
    </w:lvl>
    <w:lvl w:ilvl="6" w:tplc="A3600FC4">
      <w:start w:val="1"/>
      <w:numFmt w:val="bullet"/>
      <w:lvlText w:val="•"/>
      <w:lvlJc w:val="left"/>
      <w:pPr>
        <w:ind w:left="4138" w:hanging="129"/>
      </w:pPr>
      <w:rPr>
        <w:rFonts w:hint="default"/>
      </w:rPr>
    </w:lvl>
    <w:lvl w:ilvl="7" w:tplc="34FC15BA">
      <w:start w:val="1"/>
      <w:numFmt w:val="bullet"/>
      <w:lvlText w:val="•"/>
      <w:lvlJc w:val="left"/>
      <w:pPr>
        <w:ind w:left="4730" w:hanging="129"/>
      </w:pPr>
      <w:rPr>
        <w:rFonts w:hint="default"/>
      </w:rPr>
    </w:lvl>
    <w:lvl w:ilvl="8" w:tplc="D422BC5E">
      <w:start w:val="1"/>
      <w:numFmt w:val="bullet"/>
      <w:lvlText w:val="•"/>
      <w:lvlJc w:val="left"/>
      <w:pPr>
        <w:ind w:left="5321" w:hanging="129"/>
      </w:pPr>
      <w:rPr>
        <w:rFonts w:hint="default"/>
      </w:rPr>
    </w:lvl>
  </w:abstractNum>
  <w:abstractNum w:abstractNumId="3">
    <w:nsid w:val="122D72E3"/>
    <w:multiLevelType w:val="hybridMultilevel"/>
    <w:tmpl w:val="2624A9F6"/>
    <w:lvl w:ilvl="0" w:tplc="18090001">
      <w:start w:val="1"/>
      <w:numFmt w:val="bullet"/>
      <w:lvlText w:val=""/>
      <w:lvlJc w:val="left"/>
      <w:pPr>
        <w:ind w:left="720" w:hanging="360"/>
      </w:pPr>
      <w:rPr>
        <w:rFonts w:ascii="Symbol" w:hAnsi="Symbol" w:hint="default"/>
        <w:color w:val="FF00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54655FF"/>
    <w:multiLevelType w:val="hybridMultilevel"/>
    <w:tmpl w:val="0810B09E"/>
    <w:lvl w:ilvl="0" w:tplc="08090001">
      <w:start w:val="1"/>
      <w:numFmt w:val="bullet"/>
      <w:lvlText w:val=""/>
      <w:lvlJc w:val="left"/>
      <w:pPr>
        <w:ind w:left="720" w:hanging="360"/>
      </w:pPr>
      <w:rPr>
        <w:rFonts w:ascii="Symbol" w:hAnsi="Symbol" w:hint="default"/>
        <w:color w:val="57585B"/>
        <w:spacing w:val="-1"/>
        <w:w w:val="100"/>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834764"/>
    <w:multiLevelType w:val="hybridMultilevel"/>
    <w:tmpl w:val="1D083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9743410"/>
    <w:multiLevelType w:val="hybridMultilevel"/>
    <w:tmpl w:val="2A2886FC"/>
    <w:lvl w:ilvl="0" w:tplc="9782BD1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81566"/>
    <w:multiLevelType w:val="hybridMultilevel"/>
    <w:tmpl w:val="4AA87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FF6CE8"/>
    <w:multiLevelType w:val="hybridMultilevel"/>
    <w:tmpl w:val="737E4A3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EBE5F17"/>
    <w:multiLevelType w:val="hybridMultilevel"/>
    <w:tmpl w:val="96F24C72"/>
    <w:lvl w:ilvl="0" w:tplc="12BC174C">
      <w:start w:val="1"/>
      <w:numFmt w:val="bullet"/>
      <w:lvlText w:val="•"/>
      <w:lvlJc w:val="left"/>
      <w:pPr>
        <w:ind w:left="800" w:hanging="481"/>
      </w:pPr>
      <w:rPr>
        <w:rFonts w:ascii="Shree Devanagari 714" w:eastAsia="Shree Devanagari 714" w:hAnsi="Shree Devanagari 714" w:hint="default"/>
        <w:color w:val="57585B"/>
        <w:spacing w:val="-16"/>
        <w:w w:val="100"/>
        <w:sz w:val="21"/>
        <w:szCs w:val="21"/>
      </w:rPr>
    </w:lvl>
    <w:lvl w:ilvl="1" w:tplc="335EE76C">
      <w:start w:val="1"/>
      <w:numFmt w:val="bullet"/>
      <w:lvlText w:val="•"/>
      <w:lvlJc w:val="left"/>
      <w:pPr>
        <w:ind w:left="1252" w:hanging="481"/>
      </w:pPr>
      <w:rPr>
        <w:rFonts w:hint="default"/>
      </w:rPr>
    </w:lvl>
    <w:lvl w:ilvl="2" w:tplc="DA8A74E6">
      <w:start w:val="1"/>
      <w:numFmt w:val="bullet"/>
      <w:lvlText w:val="•"/>
      <w:lvlJc w:val="left"/>
      <w:pPr>
        <w:ind w:left="1705" w:hanging="481"/>
      </w:pPr>
      <w:rPr>
        <w:rFonts w:hint="default"/>
      </w:rPr>
    </w:lvl>
    <w:lvl w:ilvl="3" w:tplc="F81875C0">
      <w:start w:val="1"/>
      <w:numFmt w:val="bullet"/>
      <w:lvlText w:val="•"/>
      <w:lvlJc w:val="left"/>
      <w:pPr>
        <w:ind w:left="2158" w:hanging="481"/>
      </w:pPr>
      <w:rPr>
        <w:rFonts w:hint="default"/>
      </w:rPr>
    </w:lvl>
    <w:lvl w:ilvl="4" w:tplc="C99CE2EA">
      <w:start w:val="1"/>
      <w:numFmt w:val="bullet"/>
      <w:lvlText w:val="•"/>
      <w:lvlJc w:val="left"/>
      <w:pPr>
        <w:ind w:left="2611" w:hanging="481"/>
      </w:pPr>
      <w:rPr>
        <w:rFonts w:hint="default"/>
      </w:rPr>
    </w:lvl>
    <w:lvl w:ilvl="5" w:tplc="B624257A">
      <w:start w:val="1"/>
      <w:numFmt w:val="bullet"/>
      <w:lvlText w:val="•"/>
      <w:lvlJc w:val="left"/>
      <w:pPr>
        <w:ind w:left="3064" w:hanging="481"/>
      </w:pPr>
      <w:rPr>
        <w:rFonts w:hint="default"/>
      </w:rPr>
    </w:lvl>
    <w:lvl w:ilvl="6" w:tplc="FE4A1BA2">
      <w:start w:val="1"/>
      <w:numFmt w:val="bullet"/>
      <w:lvlText w:val="•"/>
      <w:lvlJc w:val="left"/>
      <w:pPr>
        <w:ind w:left="3517" w:hanging="481"/>
      </w:pPr>
      <w:rPr>
        <w:rFonts w:hint="default"/>
      </w:rPr>
    </w:lvl>
    <w:lvl w:ilvl="7" w:tplc="8CC25FBE">
      <w:start w:val="1"/>
      <w:numFmt w:val="bullet"/>
      <w:lvlText w:val="•"/>
      <w:lvlJc w:val="left"/>
      <w:pPr>
        <w:ind w:left="3970" w:hanging="481"/>
      </w:pPr>
      <w:rPr>
        <w:rFonts w:hint="default"/>
      </w:rPr>
    </w:lvl>
    <w:lvl w:ilvl="8" w:tplc="640C8880">
      <w:start w:val="1"/>
      <w:numFmt w:val="bullet"/>
      <w:lvlText w:val="•"/>
      <w:lvlJc w:val="left"/>
      <w:pPr>
        <w:ind w:left="4423" w:hanging="481"/>
      </w:pPr>
      <w:rPr>
        <w:rFonts w:hint="default"/>
      </w:rPr>
    </w:lvl>
  </w:abstractNum>
  <w:abstractNum w:abstractNumId="10">
    <w:nsid w:val="33022021"/>
    <w:multiLevelType w:val="hybridMultilevel"/>
    <w:tmpl w:val="F9A24AFA"/>
    <w:lvl w:ilvl="0" w:tplc="18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nsid w:val="376C7C3E"/>
    <w:multiLevelType w:val="hybridMultilevel"/>
    <w:tmpl w:val="44D65314"/>
    <w:lvl w:ilvl="0" w:tplc="56F8E8A8">
      <w:start w:val="1"/>
      <w:numFmt w:val="bullet"/>
      <w:lvlText w:val="-"/>
      <w:lvlJc w:val="left"/>
      <w:pPr>
        <w:ind w:left="720" w:hanging="360"/>
      </w:pPr>
      <w:rPr>
        <w:rFonts w:ascii="Arial" w:eastAsia="Arial" w:hAnsi="Arial" w:hint="default"/>
        <w:color w:val="57585B"/>
        <w:spacing w:val="-1"/>
        <w:w w:val="100"/>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0B36C4"/>
    <w:multiLevelType w:val="hybridMultilevel"/>
    <w:tmpl w:val="9692F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4FC41AC"/>
    <w:multiLevelType w:val="hybridMultilevel"/>
    <w:tmpl w:val="6EEA9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FC7C3F"/>
    <w:multiLevelType w:val="hybridMultilevel"/>
    <w:tmpl w:val="C554B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393FFE"/>
    <w:multiLevelType w:val="hybridMultilevel"/>
    <w:tmpl w:val="B4DE5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B396B4F"/>
    <w:multiLevelType w:val="multilevel"/>
    <w:tmpl w:val="F858D8CA"/>
    <w:lvl w:ilvl="0">
      <w:start w:val="1"/>
      <w:numFmt w:val="decimal"/>
      <w:lvlText w:val="%1"/>
      <w:lvlJc w:val="left"/>
      <w:pPr>
        <w:ind w:left="1611" w:hanging="720"/>
      </w:pPr>
      <w:rPr>
        <w:rFonts w:hint="default"/>
      </w:rPr>
    </w:lvl>
    <w:lvl w:ilvl="1">
      <w:start w:val="1"/>
      <w:numFmt w:val="decimal"/>
      <w:lvlText w:val="%1.%2."/>
      <w:lvlJc w:val="left"/>
      <w:pPr>
        <w:ind w:left="1611" w:hanging="720"/>
      </w:pPr>
      <w:rPr>
        <w:rFonts w:ascii="Arial" w:eastAsia="Arial" w:hAnsi="Arial" w:hint="default"/>
        <w:color w:val="57585B"/>
        <w:spacing w:val="-1"/>
        <w:w w:val="100"/>
        <w:sz w:val="24"/>
        <w:szCs w:val="24"/>
      </w:rPr>
    </w:lvl>
    <w:lvl w:ilvl="2">
      <w:start w:val="1"/>
      <w:numFmt w:val="bullet"/>
      <w:lvlText w:val="•"/>
      <w:lvlJc w:val="left"/>
      <w:pPr>
        <w:ind w:left="3165" w:hanging="720"/>
      </w:pPr>
      <w:rPr>
        <w:rFonts w:hint="default"/>
      </w:rPr>
    </w:lvl>
    <w:lvl w:ilvl="3">
      <w:start w:val="1"/>
      <w:numFmt w:val="bullet"/>
      <w:lvlText w:val="•"/>
      <w:lvlJc w:val="left"/>
      <w:pPr>
        <w:ind w:left="3937" w:hanging="720"/>
      </w:pPr>
      <w:rPr>
        <w:rFonts w:hint="default"/>
      </w:rPr>
    </w:lvl>
    <w:lvl w:ilvl="4">
      <w:start w:val="1"/>
      <w:numFmt w:val="bullet"/>
      <w:lvlText w:val="•"/>
      <w:lvlJc w:val="left"/>
      <w:pPr>
        <w:ind w:left="4710" w:hanging="720"/>
      </w:pPr>
      <w:rPr>
        <w:rFonts w:hint="default"/>
      </w:rPr>
    </w:lvl>
    <w:lvl w:ilvl="5">
      <w:start w:val="1"/>
      <w:numFmt w:val="bullet"/>
      <w:lvlText w:val="•"/>
      <w:lvlJc w:val="left"/>
      <w:pPr>
        <w:ind w:left="5482" w:hanging="720"/>
      </w:pPr>
      <w:rPr>
        <w:rFonts w:hint="default"/>
      </w:rPr>
    </w:lvl>
    <w:lvl w:ilvl="6">
      <w:start w:val="1"/>
      <w:numFmt w:val="bullet"/>
      <w:lvlText w:val="•"/>
      <w:lvlJc w:val="left"/>
      <w:pPr>
        <w:ind w:left="6255" w:hanging="720"/>
      </w:pPr>
      <w:rPr>
        <w:rFonts w:hint="default"/>
      </w:rPr>
    </w:lvl>
    <w:lvl w:ilvl="7">
      <w:start w:val="1"/>
      <w:numFmt w:val="bullet"/>
      <w:lvlText w:val="•"/>
      <w:lvlJc w:val="left"/>
      <w:pPr>
        <w:ind w:left="7027" w:hanging="720"/>
      </w:pPr>
      <w:rPr>
        <w:rFonts w:hint="default"/>
      </w:rPr>
    </w:lvl>
    <w:lvl w:ilvl="8">
      <w:start w:val="1"/>
      <w:numFmt w:val="bullet"/>
      <w:lvlText w:val="•"/>
      <w:lvlJc w:val="left"/>
      <w:pPr>
        <w:ind w:left="7800" w:hanging="720"/>
      </w:pPr>
      <w:rPr>
        <w:rFonts w:hint="default"/>
      </w:rPr>
    </w:lvl>
  </w:abstractNum>
  <w:abstractNum w:abstractNumId="17">
    <w:nsid w:val="5E924101"/>
    <w:multiLevelType w:val="hybridMultilevel"/>
    <w:tmpl w:val="0520F5F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E9557C1"/>
    <w:multiLevelType w:val="hybridMultilevel"/>
    <w:tmpl w:val="8932C042"/>
    <w:lvl w:ilvl="0" w:tplc="012C436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3904CED"/>
    <w:multiLevelType w:val="hybridMultilevel"/>
    <w:tmpl w:val="DD64BFEC"/>
    <w:lvl w:ilvl="0" w:tplc="70A6E8AA">
      <w:start w:val="1"/>
      <w:numFmt w:val="bullet"/>
      <w:lvlText w:val="•"/>
      <w:lvlJc w:val="left"/>
      <w:pPr>
        <w:ind w:left="698" w:hanging="481"/>
      </w:pPr>
      <w:rPr>
        <w:rFonts w:ascii="Arial" w:eastAsia="Arial" w:hAnsi="Arial" w:hint="default"/>
        <w:color w:val="57585B"/>
        <w:spacing w:val="-1"/>
        <w:w w:val="100"/>
        <w:sz w:val="21"/>
        <w:szCs w:val="21"/>
      </w:rPr>
    </w:lvl>
    <w:lvl w:ilvl="1" w:tplc="74602C02">
      <w:start w:val="1"/>
      <w:numFmt w:val="bullet"/>
      <w:lvlText w:val="•"/>
      <w:lvlJc w:val="left"/>
      <w:pPr>
        <w:ind w:left="1320" w:hanging="481"/>
      </w:pPr>
      <w:rPr>
        <w:rFonts w:hint="default"/>
      </w:rPr>
    </w:lvl>
    <w:lvl w:ilvl="2" w:tplc="A18266E2">
      <w:start w:val="1"/>
      <w:numFmt w:val="bullet"/>
      <w:lvlText w:val="•"/>
      <w:lvlJc w:val="left"/>
      <w:pPr>
        <w:ind w:left="1767" w:hanging="481"/>
      </w:pPr>
      <w:rPr>
        <w:rFonts w:hint="default"/>
      </w:rPr>
    </w:lvl>
    <w:lvl w:ilvl="3" w:tplc="70A26F92">
      <w:start w:val="1"/>
      <w:numFmt w:val="bullet"/>
      <w:lvlText w:val="•"/>
      <w:lvlJc w:val="left"/>
      <w:pPr>
        <w:ind w:left="2214" w:hanging="481"/>
      </w:pPr>
      <w:rPr>
        <w:rFonts w:hint="default"/>
      </w:rPr>
    </w:lvl>
    <w:lvl w:ilvl="4" w:tplc="B4B8A974">
      <w:start w:val="1"/>
      <w:numFmt w:val="bullet"/>
      <w:lvlText w:val="•"/>
      <w:lvlJc w:val="left"/>
      <w:pPr>
        <w:ind w:left="2661" w:hanging="481"/>
      </w:pPr>
      <w:rPr>
        <w:rFonts w:hint="default"/>
      </w:rPr>
    </w:lvl>
    <w:lvl w:ilvl="5" w:tplc="63B47C74">
      <w:start w:val="1"/>
      <w:numFmt w:val="bullet"/>
      <w:lvlText w:val="•"/>
      <w:lvlJc w:val="left"/>
      <w:pPr>
        <w:ind w:left="3108" w:hanging="481"/>
      </w:pPr>
      <w:rPr>
        <w:rFonts w:hint="default"/>
      </w:rPr>
    </w:lvl>
    <w:lvl w:ilvl="6" w:tplc="E766EE88">
      <w:start w:val="1"/>
      <w:numFmt w:val="bullet"/>
      <w:lvlText w:val="•"/>
      <w:lvlJc w:val="left"/>
      <w:pPr>
        <w:ind w:left="3555" w:hanging="481"/>
      </w:pPr>
      <w:rPr>
        <w:rFonts w:hint="default"/>
      </w:rPr>
    </w:lvl>
    <w:lvl w:ilvl="7" w:tplc="75662764">
      <w:start w:val="1"/>
      <w:numFmt w:val="bullet"/>
      <w:lvlText w:val="•"/>
      <w:lvlJc w:val="left"/>
      <w:pPr>
        <w:ind w:left="4002" w:hanging="481"/>
      </w:pPr>
      <w:rPr>
        <w:rFonts w:hint="default"/>
      </w:rPr>
    </w:lvl>
    <w:lvl w:ilvl="8" w:tplc="7F8CBF1E">
      <w:start w:val="1"/>
      <w:numFmt w:val="bullet"/>
      <w:lvlText w:val="•"/>
      <w:lvlJc w:val="left"/>
      <w:pPr>
        <w:ind w:left="4449" w:hanging="481"/>
      </w:pPr>
      <w:rPr>
        <w:rFonts w:hint="default"/>
      </w:rPr>
    </w:lvl>
  </w:abstractNum>
  <w:abstractNum w:abstractNumId="20">
    <w:nsid w:val="645268B7"/>
    <w:multiLevelType w:val="hybridMultilevel"/>
    <w:tmpl w:val="F64A3910"/>
    <w:lvl w:ilvl="0" w:tplc="683C3FFE">
      <w:start w:val="1"/>
      <w:numFmt w:val="bullet"/>
      <w:lvlText w:val="•"/>
      <w:lvlJc w:val="left"/>
      <w:pPr>
        <w:ind w:left="680" w:hanging="481"/>
      </w:pPr>
      <w:rPr>
        <w:rFonts w:ascii="Arial" w:eastAsia="Arial" w:hAnsi="Arial" w:hint="default"/>
        <w:color w:val="57585B"/>
        <w:spacing w:val="-16"/>
        <w:w w:val="100"/>
        <w:sz w:val="21"/>
        <w:szCs w:val="21"/>
      </w:rPr>
    </w:lvl>
    <w:lvl w:ilvl="1" w:tplc="881E499A">
      <w:start w:val="1"/>
      <w:numFmt w:val="bullet"/>
      <w:lvlText w:val="•"/>
      <w:lvlJc w:val="left"/>
      <w:pPr>
        <w:ind w:left="1209" w:hanging="481"/>
      </w:pPr>
      <w:rPr>
        <w:rFonts w:hint="default"/>
      </w:rPr>
    </w:lvl>
    <w:lvl w:ilvl="2" w:tplc="F2A8D1CE">
      <w:start w:val="1"/>
      <w:numFmt w:val="bullet"/>
      <w:lvlText w:val="•"/>
      <w:lvlJc w:val="left"/>
      <w:pPr>
        <w:ind w:left="1739" w:hanging="481"/>
      </w:pPr>
      <w:rPr>
        <w:rFonts w:hint="default"/>
      </w:rPr>
    </w:lvl>
    <w:lvl w:ilvl="3" w:tplc="650612D0">
      <w:start w:val="1"/>
      <w:numFmt w:val="bullet"/>
      <w:lvlText w:val="•"/>
      <w:lvlJc w:val="left"/>
      <w:pPr>
        <w:ind w:left="2269" w:hanging="481"/>
      </w:pPr>
      <w:rPr>
        <w:rFonts w:hint="default"/>
      </w:rPr>
    </w:lvl>
    <w:lvl w:ilvl="4" w:tplc="2534C53C">
      <w:start w:val="1"/>
      <w:numFmt w:val="bullet"/>
      <w:lvlText w:val="•"/>
      <w:lvlJc w:val="left"/>
      <w:pPr>
        <w:ind w:left="2799" w:hanging="481"/>
      </w:pPr>
      <w:rPr>
        <w:rFonts w:hint="default"/>
      </w:rPr>
    </w:lvl>
    <w:lvl w:ilvl="5" w:tplc="1448554A">
      <w:start w:val="1"/>
      <w:numFmt w:val="bullet"/>
      <w:lvlText w:val="•"/>
      <w:lvlJc w:val="left"/>
      <w:pPr>
        <w:ind w:left="3329" w:hanging="481"/>
      </w:pPr>
      <w:rPr>
        <w:rFonts w:hint="default"/>
      </w:rPr>
    </w:lvl>
    <w:lvl w:ilvl="6" w:tplc="4C001698">
      <w:start w:val="1"/>
      <w:numFmt w:val="bullet"/>
      <w:lvlText w:val="•"/>
      <w:lvlJc w:val="left"/>
      <w:pPr>
        <w:ind w:left="3859" w:hanging="481"/>
      </w:pPr>
      <w:rPr>
        <w:rFonts w:hint="default"/>
      </w:rPr>
    </w:lvl>
    <w:lvl w:ilvl="7" w:tplc="255ECFBC">
      <w:start w:val="1"/>
      <w:numFmt w:val="bullet"/>
      <w:lvlText w:val="•"/>
      <w:lvlJc w:val="left"/>
      <w:pPr>
        <w:ind w:left="4389" w:hanging="481"/>
      </w:pPr>
      <w:rPr>
        <w:rFonts w:hint="default"/>
      </w:rPr>
    </w:lvl>
    <w:lvl w:ilvl="8" w:tplc="000C3316">
      <w:start w:val="1"/>
      <w:numFmt w:val="bullet"/>
      <w:lvlText w:val="•"/>
      <w:lvlJc w:val="left"/>
      <w:pPr>
        <w:ind w:left="4919" w:hanging="481"/>
      </w:pPr>
      <w:rPr>
        <w:rFonts w:hint="default"/>
      </w:rPr>
    </w:lvl>
  </w:abstractNum>
  <w:abstractNum w:abstractNumId="21">
    <w:nsid w:val="6E2A09F3"/>
    <w:multiLevelType w:val="multilevel"/>
    <w:tmpl w:val="F858D8CA"/>
    <w:lvl w:ilvl="0">
      <w:start w:val="1"/>
      <w:numFmt w:val="decimal"/>
      <w:lvlText w:val="%1"/>
      <w:lvlJc w:val="left"/>
      <w:pPr>
        <w:ind w:left="1611" w:hanging="720"/>
      </w:pPr>
      <w:rPr>
        <w:rFonts w:hint="default"/>
      </w:rPr>
    </w:lvl>
    <w:lvl w:ilvl="1">
      <w:start w:val="1"/>
      <w:numFmt w:val="decimal"/>
      <w:lvlText w:val="%1.%2."/>
      <w:lvlJc w:val="left"/>
      <w:pPr>
        <w:ind w:left="1611" w:hanging="720"/>
      </w:pPr>
      <w:rPr>
        <w:rFonts w:ascii="Arial" w:eastAsia="Arial" w:hAnsi="Arial" w:hint="default"/>
        <w:color w:val="57585B"/>
        <w:spacing w:val="-1"/>
        <w:w w:val="100"/>
        <w:sz w:val="24"/>
        <w:szCs w:val="24"/>
      </w:rPr>
    </w:lvl>
    <w:lvl w:ilvl="2">
      <w:start w:val="1"/>
      <w:numFmt w:val="bullet"/>
      <w:lvlText w:val="•"/>
      <w:lvlJc w:val="left"/>
      <w:pPr>
        <w:ind w:left="3165" w:hanging="720"/>
      </w:pPr>
      <w:rPr>
        <w:rFonts w:hint="default"/>
      </w:rPr>
    </w:lvl>
    <w:lvl w:ilvl="3">
      <w:start w:val="1"/>
      <w:numFmt w:val="bullet"/>
      <w:lvlText w:val="•"/>
      <w:lvlJc w:val="left"/>
      <w:pPr>
        <w:ind w:left="3937" w:hanging="720"/>
      </w:pPr>
      <w:rPr>
        <w:rFonts w:hint="default"/>
      </w:rPr>
    </w:lvl>
    <w:lvl w:ilvl="4">
      <w:start w:val="1"/>
      <w:numFmt w:val="bullet"/>
      <w:lvlText w:val="•"/>
      <w:lvlJc w:val="left"/>
      <w:pPr>
        <w:ind w:left="4710" w:hanging="720"/>
      </w:pPr>
      <w:rPr>
        <w:rFonts w:hint="default"/>
      </w:rPr>
    </w:lvl>
    <w:lvl w:ilvl="5">
      <w:start w:val="1"/>
      <w:numFmt w:val="bullet"/>
      <w:lvlText w:val="•"/>
      <w:lvlJc w:val="left"/>
      <w:pPr>
        <w:ind w:left="5482" w:hanging="720"/>
      </w:pPr>
      <w:rPr>
        <w:rFonts w:hint="default"/>
      </w:rPr>
    </w:lvl>
    <w:lvl w:ilvl="6">
      <w:start w:val="1"/>
      <w:numFmt w:val="bullet"/>
      <w:lvlText w:val="•"/>
      <w:lvlJc w:val="left"/>
      <w:pPr>
        <w:ind w:left="6255" w:hanging="720"/>
      </w:pPr>
      <w:rPr>
        <w:rFonts w:hint="default"/>
      </w:rPr>
    </w:lvl>
    <w:lvl w:ilvl="7">
      <w:start w:val="1"/>
      <w:numFmt w:val="bullet"/>
      <w:lvlText w:val="•"/>
      <w:lvlJc w:val="left"/>
      <w:pPr>
        <w:ind w:left="7027" w:hanging="720"/>
      </w:pPr>
      <w:rPr>
        <w:rFonts w:hint="default"/>
      </w:rPr>
    </w:lvl>
    <w:lvl w:ilvl="8">
      <w:start w:val="1"/>
      <w:numFmt w:val="bullet"/>
      <w:lvlText w:val="•"/>
      <w:lvlJc w:val="left"/>
      <w:pPr>
        <w:ind w:left="7800" w:hanging="720"/>
      </w:pPr>
      <w:rPr>
        <w:rFonts w:hint="default"/>
      </w:rPr>
    </w:lvl>
  </w:abstractNum>
  <w:abstractNum w:abstractNumId="22">
    <w:nsid w:val="70F375A7"/>
    <w:multiLevelType w:val="hybridMultilevel"/>
    <w:tmpl w:val="9A0057B8"/>
    <w:lvl w:ilvl="0" w:tplc="803A903A">
      <w:start w:val="1"/>
      <w:numFmt w:val="bullet"/>
      <w:lvlText w:val="•"/>
      <w:lvlJc w:val="left"/>
      <w:pPr>
        <w:ind w:left="680" w:hanging="481"/>
      </w:pPr>
      <w:rPr>
        <w:rFonts w:ascii="Shree Devanagari 714" w:eastAsia="Shree Devanagari 714" w:hAnsi="Shree Devanagari 714" w:hint="default"/>
        <w:color w:val="57585B"/>
        <w:spacing w:val="-16"/>
        <w:w w:val="99"/>
        <w:sz w:val="21"/>
        <w:szCs w:val="21"/>
      </w:rPr>
    </w:lvl>
    <w:lvl w:ilvl="1" w:tplc="6DBC2410">
      <w:start w:val="1"/>
      <w:numFmt w:val="bullet"/>
      <w:lvlText w:val="-"/>
      <w:lvlJc w:val="left"/>
      <w:pPr>
        <w:ind w:left="1300" w:hanging="200"/>
      </w:pPr>
      <w:rPr>
        <w:rFonts w:ascii="Arial" w:eastAsia="Arial" w:hAnsi="Arial" w:hint="default"/>
        <w:color w:val="57585B"/>
        <w:spacing w:val="-4"/>
        <w:w w:val="100"/>
        <w:sz w:val="21"/>
        <w:szCs w:val="21"/>
      </w:rPr>
    </w:lvl>
    <w:lvl w:ilvl="2" w:tplc="C0ECC11E">
      <w:start w:val="1"/>
      <w:numFmt w:val="bullet"/>
      <w:lvlText w:val="•"/>
      <w:lvlJc w:val="left"/>
      <w:pPr>
        <w:ind w:left="1814" w:hanging="200"/>
      </w:pPr>
      <w:rPr>
        <w:rFonts w:hint="default"/>
      </w:rPr>
    </w:lvl>
    <w:lvl w:ilvl="3" w:tplc="34C85932">
      <w:start w:val="1"/>
      <w:numFmt w:val="bullet"/>
      <w:lvlText w:val="•"/>
      <w:lvlJc w:val="left"/>
      <w:pPr>
        <w:ind w:left="2329" w:hanging="200"/>
      </w:pPr>
      <w:rPr>
        <w:rFonts w:hint="default"/>
      </w:rPr>
    </w:lvl>
    <w:lvl w:ilvl="4" w:tplc="4FBA11DC">
      <w:start w:val="1"/>
      <w:numFmt w:val="bullet"/>
      <w:lvlText w:val="•"/>
      <w:lvlJc w:val="left"/>
      <w:pPr>
        <w:ind w:left="2844" w:hanging="200"/>
      </w:pPr>
      <w:rPr>
        <w:rFonts w:hint="default"/>
      </w:rPr>
    </w:lvl>
    <w:lvl w:ilvl="5" w:tplc="75140ECA">
      <w:start w:val="1"/>
      <w:numFmt w:val="bullet"/>
      <w:lvlText w:val="•"/>
      <w:lvlJc w:val="left"/>
      <w:pPr>
        <w:ind w:left="3359" w:hanging="200"/>
      </w:pPr>
      <w:rPr>
        <w:rFonts w:hint="default"/>
      </w:rPr>
    </w:lvl>
    <w:lvl w:ilvl="6" w:tplc="A8D464C0">
      <w:start w:val="1"/>
      <w:numFmt w:val="bullet"/>
      <w:lvlText w:val="•"/>
      <w:lvlJc w:val="left"/>
      <w:pPr>
        <w:ind w:left="3873" w:hanging="200"/>
      </w:pPr>
      <w:rPr>
        <w:rFonts w:hint="default"/>
      </w:rPr>
    </w:lvl>
    <w:lvl w:ilvl="7" w:tplc="8ABA997A">
      <w:start w:val="1"/>
      <w:numFmt w:val="bullet"/>
      <w:lvlText w:val="•"/>
      <w:lvlJc w:val="left"/>
      <w:pPr>
        <w:ind w:left="4388" w:hanging="200"/>
      </w:pPr>
      <w:rPr>
        <w:rFonts w:hint="default"/>
      </w:rPr>
    </w:lvl>
    <w:lvl w:ilvl="8" w:tplc="481E3872">
      <w:start w:val="1"/>
      <w:numFmt w:val="bullet"/>
      <w:lvlText w:val="•"/>
      <w:lvlJc w:val="left"/>
      <w:pPr>
        <w:ind w:left="4903" w:hanging="200"/>
      </w:pPr>
      <w:rPr>
        <w:rFonts w:hint="default"/>
      </w:rPr>
    </w:lvl>
  </w:abstractNum>
  <w:abstractNum w:abstractNumId="23">
    <w:nsid w:val="7210298C"/>
    <w:multiLevelType w:val="hybridMultilevel"/>
    <w:tmpl w:val="2A7ADDB4"/>
    <w:lvl w:ilvl="0" w:tplc="D80CF1F6">
      <w:start w:val="1"/>
      <w:numFmt w:val="bullet"/>
      <w:lvlText w:val="–"/>
      <w:lvlJc w:val="left"/>
      <w:pPr>
        <w:ind w:left="392" w:hanging="176"/>
      </w:pPr>
      <w:rPr>
        <w:rFonts w:hint="default"/>
        <w:spacing w:val="-1"/>
        <w:u w:val="single" w:color="0077C0"/>
      </w:rPr>
    </w:lvl>
    <w:lvl w:ilvl="1" w:tplc="158C1764">
      <w:start w:val="1"/>
      <w:numFmt w:val="bullet"/>
      <w:lvlText w:val="-"/>
      <w:lvlJc w:val="left"/>
      <w:pPr>
        <w:ind w:left="1299" w:hanging="200"/>
      </w:pPr>
      <w:rPr>
        <w:rFonts w:ascii="Arial" w:eastAsia="Arial" w:hAnsi="Arial" w:hint="default"/>
        <w:color w:val="57585B"/>
        <w:spacing w:val="-1"/>
        <w:w w:val="100"/>
        <w:sz w:val="21"/>
        <w:szCs w:val="21"/>
      </w:rPr>
    </w:lvl>
    <w:lvl w:ilvl="2" w:tplc="B680F716">
      <w:start w:val="1"/>
      <w:numFmt w:val="bullet"/>
      <w:lvlText w:val="•"/>
      <w:lvlJc w:val="left"/>
      <w:pPr>
        <w:ind w:left="1229" w:hanging="200"/>
      </w:pPr>
      <w:rPr>
        <w:rFonts w:hint="default"/>
      </w:rPr>
    </w:lvl>
    <w:lvl w:ilvl="3" w:tplc="C7F2305A">
      <w:start w:val="1"/>
      <w:numFmt w:val="bullet"/>
      <w:lvlText w:val="•"/>
      <w:lvlJc w:val="left"/>
      <w:pPr>
        <w:ind w:left="1159" w:hanging="200"/>
      </w:pPr>
      <w:rPr>
        <w:rFonts w:hint="default"/>
      </w:rPr>
    </w:lvl>
    <w:lvl w:ilvl="4" w:tplc="32D6AF64">
      <w:start w:val="1"/>
      <w:numFmt w:val="bullet"/>
      <w:lvlText w:val="•"/>
      <w:lvlJc w:val="left"/>
      <w:pPr>
        <w:ind w:left="1089" w:hanging="200"/>
      </w:pPr>
      <w:rPr>
        <w:rFonts w:hint="default"/>
      </w:rPr>
    </w:lvl>
    <w:lvl w:ilvl="5" w:tplc="2FAC3C36">
      <w:start w:val="1"/>
      <w:numFmt w:val="bullet"/>
      <w:lvlText w:val="•"/>
      <w:lvlJc w:val="left"/>
      <w:pPr>
        <w:ind w:left="1019" w:hanging="200"/>
      </w:pPr>
      <w:rPr>
        <w:rFonts w:hint="default"/>
      </w:rPr>
    </w:lvl>
    <w:lvl w:ilvl="6" w:tplc="73C01F16">
      <w:start w:val="1"/>
      <w:numFmt w:val="bullet"/>
      <w:lvlText w:val="•"/>
      <w:lvlJc w:val="left"/>
      <w:pPr>
        <w:ind w:left="949" w:hanging="200"/>
      </w:pPr>
      <w:rPr>
        <w:rFonts w:hint="default"/>
      </w:rPr>
    </w:lvl>
    <w:lvl w:ilvl="7" w:tplc="DB90B9D0">
      <w:start w:val="1"/>
      <w:numFmt w:val="bullet"/>
      <w:lvlText w:val="•"/>
      <w:lvlJc w:val="left"/>
      <w:pPr>
        <w:ind w:left="879" w:hanging="200"/>
      </w:pPr>
      <w:rPr>
        <w:rFonts w:hint="default"/>
      </w:rPr>
    </w:lvl>
    <w:lvl w:ilvl="8" w:tplc="FEBE5260">
      <w:start w:val="1"/>
      <w:numFmt w:val="bullet"/>
      <w:lvlText w:val="•"/>
      <w:lvlJc w:val="left"/>
      <w:pPr>
        <w:ind w:left="809" w:hanging="200"/>
      </w:pPr>
      <w:rPr>
        <w:rFonts w:hint="default"/>
      </w:rPr>
    </w:lvl>
  </w:abstractNum>
  <w:abstractNum w:abstractNumId="24">
    <w:nsid w:val="7C244603"/>
    <w:multiLevelType w:val="hybridMultilevel"/>
    <w:tmpl w:val="2454296A"/>
    <w:lvl w:ilvl="0" w:tplc="3C0635B8">
      <w:start w:val="1"/>
      <w:numFmt w:val="bullet"/>
      <w:lvlText w:val="•"/>
      <w:lvlJc w:val="left"/>
      <w:pPr>
        <w:ind w:left="1121" w:hanging="547"/>
      </w:pPr>
      <w:rPr>
        <w:rFonts w:ascii="Arial" w:eastAsia="Arial" w:hAnsi="Arial" w:hint="default"/>
        <w:color w:val="008CC1"/>
        <w:spacing w:val="-1"/>
        <w:w w:val="100"/>
        <w:sz w:val="24"/>
        <w:szCs w:val="24"/>
      </w:rPr>
    </w:lvl>
    <w:lvl w:ilvl="1" w:tplc="3B5EF96C">
      <w:start w:val="1"/>
      <w:numFmt w:val="bullet"/>
      <w:lvlText w:val="•"/>
      <w:lvlJc w:val="left"/>
      <w:pPr>
        <w:ind w:left="1942" w:hanging="547"/>
      </w:pPr>
      <w:rPr>
        <w:rFonts w:hint="default"/>
      </w:rPr>
    </w:lvl>
    <w:lvl w:ilvl="2" w:tplc="2C4236A0">
      <w:start w:val="1"/>
      <w:numFmt w:val="bullet"/>
      <w:lvlText w:val="•"/>
      <w:lvlJc w:val="left"/>
      <w:pPr>
        <w:ind w:left="2765" w:hanging="547"/>
      </w:pPr>
      <w:rPr>
        <w:rFonts w:hint="default"/>
      </w:rPr>
    </w:lvl>
    <w:lvl w:ilvl="3" w:tplc="E89E8D20">
      <w:start w:val="1"/>
      <w:numFmt w:val="bullet"/>
      <w:lvlText w:val="•"/>
      <w:lvlJc w:val="left"/>
      <w:pPr>
        <w:ind w:left="3587" w:hanging="547"/>
      </w:pPr>
      <w:rPr>
        <w:rFonts w:hint="default"/>
      </w:rPr>
    </w:lvl>
    <w:lvl w:ilvl="4" w:tplc="A48E4700">
      <w:start w:val="1"/>
      <w:numFmt w:val="bullet"/>
      <w:lvlText w:val="•"/>
      <w:lvlJc w:val="left"/>
      <w:pPr>
        <w:ind w:left="4410" w:hanging="547"/>
      </w:pPr>
      <w:rPr>
        <w:rFonts w:hint="default"/>
      </w:rPr>
    </w:lvl>
    <w:lvl w:ilvl="5" w:tplc="5406FAD4">
      <w:start w:val="1"/>
      <w:numFmt w:val="bullet"/>
      <w:lvlText w:val="•"/>
      <w:lvlJc w:val="left"/>
      <w:pPr>
        <w:ind w:left="5232" w:hanging="547"/>
      </w:pPr>
      <w:rPr>
        <w:rFonts w:hint="default"/>
      </w:rPr>
    </w:lvl>
    <w:lvl w:ilvl="6" w:tplc="48C06A80">
      <w:start w:val="1"/>
      <w:numFmt w:val="bullet"/>
      <w:lvlText w:val="•"/>
      <w:lvlJc w:val="left"/>
      <w:pPr>
        <w:ind w:left="6055" w:hanging="547"/>
      </w:pPr>
      <w:rPr>
        <w:rFonts w:hint="default"/>
      </w:rPr>
    </w:lvl>
    <w:lvl w:ilvl="7" w:tplc="185003A2">
      <w:start w:val="1"/>
      <w:numFmt w:val="bullet"/>
      <w:lvlText w:val="•"/>
      <w:lvlJc w:val="left"/>
      <w:pPr>
        <w:ind w:left="6877" w:hanging="547"/>
      </w:pPr>
      <w:rPr>
        <w:rFonts w:hint="default"/>
      </w:rPr>
    </w:lvl>
    <w:lvl w:ilvl="8" w:tplc="A1B2BE9C">
      <w:start w:val="1"/>
      <w:numFmt w:val="bullet"/>
      <w:lvlText w:val="•"/>
      <w:lvlJc w:val="left"/>
      <w:pPr>
        <w:ind w:left="7700" w:hanging="547"/>
      </w:pPr>
      <w:rPr>
        <w:rFonts w:hint="default"/>
      </w:rPr>
    </w:lvl>
  </w:abstractNum>
  <w:abstractNum w:abstractNumId="25">
    <w:nsid w:val="7C940BC8"/>
    <w:multiLevelType w:val="hybridMultilevel"/>
    <w:tmpl w:val="5B60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9F3C62"/>
    <w:multiLevelType w:val="hybridMultilevel"/>
    <w:tmpl w:val="8868A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E5A13AB"/>
    <w:multiLevelType w:val="hybridMultilevel"/>
    <w:tmpl w:val="5644008C"/>
    <w:lvl w:ilvl="0" w:tplc="6032F8EE">
      <w:start w:val="1"/>
      <w:numFmt w:val="bullet"/>
      <w:lvlText w:val="•"/>
      <w:lvlJc w:val="left"/>
      <w:pPr>
        <w:ind w:left="680" w:hanging="481"/>
      </w:pPr>
      <w:rPr>
        <w:rFonts w:ascii="Shree Devanagari 714" w:eastAsia="Shree Devanagari 714" w:hAnsi="Shree Devanagari 714" w:hint="default"/>
        <w:color w:val="57585B"/>
        <w:spacing w:val="-1"/>
        <w:w w:val="100"/>
        <w:sz w:val="21"/>
        <w:szCs w:val="21"/>
      </w:rPr>
    </w:lvl>
    <w:lvl w:ilvl="1" w:tplc="56F8E8A8">
      <w:start w:val="1"/>
      <w:numFmt w:val="bullet"/>
      <w:lvlText w:val="-"/>
      <w:lvlJc w:val="left"/>
      <w:pPr>
        <w:ind w:left="1299" w:hanging="200"/>
      </w:pPr>
      <w:rPr>
        <w:rFonts w:ascii="Arial" w:eastAsia="Arial" w:hAnsi="Arial" w:hint="default"/>
        <w:color w:val="57585B"/>
        <w:spacing w:val="-1"/>
        <w:w w:val="100"/>
        <w:sz w:val="21"/>
        <w:szCs w:val="21"/>
      </w:rPr>
    </w:lvl>
    <w:lvl w:ilvl="2" w:tplc="F8A80D78">
      <w:start w:val="1"/>
      <w:numFmt w:val="bullet"/>
      <w:lvlText w:val="•"/>
      <w:lvlJc w:val="left"/>
      <w:pPr>
        <w:ind w:left="1320" w:hanging="200"/>
      </w:pPr>
      <w:rPr>
        <w:rFonts w:hint="default"/>
      </w:rPr>
    </w:lvl>
    <w:lvl w:ilvl="3" w:tplc="0900931E">
      <w:start w:val="1"/>
      <w:numFmt w:val="bullet"/>
      <w:lvlText w:val="•"/>
      <w:lvlJc w:val="left"/>
      <w:pPr>
        <w:ind w:left="1807" w:hanging="200"/>
      </w:pPr>
      <w:rPr>
        <w:rFonts w:hint="default"/>
      </w:rPr>
    </w:lvl>
    <w:lvl w:ilvl="4" w:tplc="8A38E68A">
      <w:start w:val="1"/>
      <w:numFmt w:val="bullet"/>
      <w:lvlText w:val="•"/>
      <w:lvlJc w:val="left"/>
      <w:pPr>
        <w:ind w:left="2295" w:hanging="200"/>
      </w:pPr>
      <w:rPr>
        <w:rFonts w:hint="default"/>
      </w:rPr>
    </w:lvl>
    <w:lvl w:ilvl="5" w:tplc="EAFA03FE">
      <w:start w:val="1"/>
      <w:numFmt w:val="bullet"/>
      <w:lvlText w:val="•"/>
      <w:lvlJc w:val="left"/>
      <w:pPr>
        <w:ind w:left="2783" w:hanging="200"/>
      </w:pPr>
      <w:rPr>
        <w:rFonts w:hint="default"/>
      </w:rPr>
    </w:lvl>
    <w:lvl w:ilvl="6" w:tplc="7F44D592">
      <w:start w:val="1"/>
      <w:numFmt w:val="bullet"/>
      <w:lvlText w:val="•"/>
      <w:lvlJc w:val="left"/>
      <w:pPr>
        <w:ind w:left="3271" w:hanging="200"/>
      </w:pPr>
      <w:rPr>
        <w:rFonts w:hint="default"/>
      </w:rPr>
    </w:lvl>
    <w:lvl w:ilvl="7" w:tplc="EE56D976">
      <w:start w:val="1"/>
      <w:numFmt w:val="bullet"/>
      <w:lvlText w:val="•"/>
      <w:lvlJc w:val="left"/>
      <w:pPr>
        <w:ind w:left="3759" w:hanging="200"/>
      </w:pPr>
      <w:rPr>
        <w:rFonts w:hint="default"/>
      </w:rPr>
    </w:lvl>
    <w:lvl w:ilvl="8" w:tplc="3F40DE2C">
      <w:start w:val="1"/>
      <w:numFmt w:val="bullet"/>
      <w:lvlText w:val="•"/>
      <w:lvlJc w:val="left"/>
      <w:pPr>
        <w:ind w:left="4247" w:hanging="200"/>
      </w:pPr>
      <w:rPr>
        <w:rFonts w:hint="default"/>
      </w:rPr>
    </w:lvl>
  </w:abstractNum>
  <w:num w:numId="1">
    <w:abstractNumId w:val="22"/>
  </w:num>
  <w:num w:numId="2">
    <w:abstractNumId w:val="23"/>
  </w:num>
  <w:num w:numId="3">
    <w:abstractNumId w:val="19"/>
  </w:num>
  <w:num w:numId="4">
    <w:abstractNumId w:val="9"/>
  </w:num>
  <w:num w:numId="5">
    <w:abstractNumId w:val="27"/>
  </w:num>
  <w:num w:numId="6">
    <w:abstractNumId w:val="20"/>
  </w:num>
  <w:num w:numId="7">
    <w:abstractNumId w:val="2"/>
  </w:num>
  <w:num w:numId="8">
    <w:abstractNumId w:val="24"/>
  </w:num>
  <w:num w:numId="9">
    <w:abstractNumId w:val="21"/>
  </w:num>
  <w:num w:numId="10">
    <w:abstractNumId w:val="16"/>
  </w:num>
  <w:num w:numId="11">
    <w:abstractNumId w:val="1"/>
  </w:num>
  <w:num w:numId="12">
    <w:abstractNumId w:val="14"/>
  </w:num>
  <w:num w:numId="13">
    <w:abstractNumId w:val="0"/>
  </w:num>
  <w:num w:numId="14">
    <w:abstractNumId w:val="8"/>
  </w:num>
  <w:num w:numId="15">
    <w:abstractNumId w:val="3"/>
  </w:num>
  <w:num w:numId="16">
    <w:abstractNumId w:val="7"/>
  </w:num>
  <w:num w:numId="17">
    <w:abstractNumId w:val="18"/>
  </w:num>
  <w:num w:numId="18">
    <w:abstractNumId w:val="13"/>
  </w:num>
  <w:num w:numId="19">
    <w:abstractNumId w:val="6"/>
  </w:num>
  <w:num w:numId="20">
    <w:abstractNumId w:val="10"/>
  </w:num>
  <w:num w:numId="21">
    <w:abstractNumId w:val="11"/>
  </w:num>
  <w:num w:numId="22">
    <w:abstractNumId w:val="15"/>
  </w:num>
  <w:num w:numId="23">
    <w:abstractNumId w:val="12"/>
  </w:num>
  <w:num w:numId="24">
    <w:abstractNumId w:val="4"/>
  </w:num>
  <w:num w:numId="25">
    <w:abstractNumId w:val="17"/>
  </w:num>
  <w:num w:numId="26">
    <w:abstractNumId w:val="5"/>
  </w:num>
  <w:num w:numId="27">
    <w:abstractNumId w:val="25"/>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lTrailSpace/>
    <w:useFELayout/>
  </w:compat>
  <w:rsids>
    <w:rsidRoot w:val="00DA194F"/>
    <w:rsid w:val="00030BEE"/>
    <w:rsid w:val="00041F8C"/>
    <w:rsid w:val="00041FED"/>
    <w:rsid w:val="00045B26"/>
    <w:rsid w:val="000520F8"/>
    <w:rsid w:val="00070BBD"/>
    <w:rsid w:val="00074A8F"/>
    <w:rsid w:val="00123DEB"/>
    <w:rsid w:val="00143815"/>
    <w:rsid w:val="0016065B"/>
    <w:rsid w:val="00161B58"/>
    <w:rsid w:val="00166022"/>
    <w:rsid w:val="00171CE5"/>
    <w:rsid w:val="001817A6"/>
    <w:rsid w:val="002116C9"/>
    <w:rsid w:val="00214FA3"/>
    <w:rsid w:val="002155CE"/>
    <w:rsid w:val="00224774"/>
    <w:rsid w:val="00236679"/>
    <w:rsid w:val="00243001"/>
    <w:rsid w:val="00297948"/>
    <w:rsid w:val="002A7D85"/>
    <w:rsid w:val="002B0D13"/>
    <w:rsid w:val="002C5DB5"/>
    <w:rsid w:val="002D6FE6"/>
    <w:rsid w:val="00311D08"/>
    <w:rsid w:val="003403B0"/>
    <w:rsid w:val="00350392"/>
    <w:rsid w:val="00355A65"/>
    <w:rsid w:val="003643B4"/>
    <w:rsid w:val="003B5E3C"/>
    <w:rsid w:val="004341D7"/>
    <w:rsid w:val="004401D0"/>
    <w:rsid w:val="004543FA"/>
    <w:rsid w:val="00475EC6"/>
    <w:rsid w:val="00480BA2"/>
    <w:rsid w:val="00486A90"/>
    <w:rsid w:val="004A209B"/>
    <w:rsid w:val="004A6044"/>
    <w:rsid w:val="004A77D5"/>
    <w:rsid w:val="004B4C36"/>
    <w:rsid w:val="004B6317"/>
    <w:rsid w:val="004C5BEF"/>
    <w:rsid w:val="004D0299"/>
    <w:rsid w:val="004D3F59"/>
    <w:rsid w:val="00511180"/>
    <w:rsid w:val="00517731"/>
    <w:rsid w:val="00551790"/>
    <w:rsid w:val="00566F6A"/>
    <w:rsid w:val="00583616"/>
    <w:rsid w:val="0059212A"/>
    <w:rsid w:val="005A563E"/>
    <w:rsid w:val="005C553F"/>
    <w:rsid w:val="005C577A"/>
    <w:rsid w:val="005D6386"/>
    <w:rsid w:val="005F5EF9"/>
    <w:rsid w:val="006118C1"/>
    <w:rsid w:val="00635B90"/>
    <w:rsid w:val="00652649"/>
    <w:rsid w:val="00662613"/>
    <w:rsid w:val="0067168D"/>
    <w:rsid w:val="00675FF0"/>
    <w:rsid w:val="00685455"/>
    <w:rsid w:val="00692062"/>
    <w:rsid w:val="006C2BB0"/>
    <w:rsid w:val="00781971"/>
    <w:rsid w:val="0079161C"/>
    <w:rsid w:val="00795156"/>
    <w:rsid w:val="007A5BFE"/>
    <w:rsid w:val="007A7807"/>
    <w:rsid w:val="007B4CD5"/>
    <w:rsid w:val="007C01AA"/>
    <w:rsid w:val="007E12F5"/>
    <w:rsid w:val="007F0D2C"/>
    <w:rsid w:val="00831EB5"/>
    <w:rsid w:val="0084043B"/>
    <w:rsid w:val="008616B9"/>
    <w:rsid w:val="00862E28"/>
    <w:rsid w:val="00863356"/>
    <w:rsid w:val="008A103C"/>
    <w:rsid w:val="008B3E4A"/>
    <w:rsid w:val="008B6A27"/>
    <w:rsid w:val="008E4D4B"/>
    <w:rsid w:val="008F0597"/>
    <w:rsid w:val="008F29A8"/>
    <w:rsid w:val="00906CE6"/>
    <w:rsid w:val="00907B9A"/>
    <w:rsid w:val="00950EB2"/>
    <w:rsid w:val="00952CB1"/>
    <w:rsid w:val="009734C6"/>
    <w:rsid w:val="009C2C8C"/>
    <w:rsid w:val="009E5DA8"/>
    <w:rsid w:val="00A00485"/>
    <w:rsid w:val="00A124D9"/>
    <w:rsid w:val="00A361F0"/>
    <w:rsid w:val="00A420BB"/>
    <w:rsid w:val="00A613B2"/>
    <w:rsid w:val="00A64097"/>
    <w:rsid w:val="00A714AE"/>
    <w:rsid w:val="00A73529"/>
    <w:rsid w:val="00A86C05"/>
    <w:rsid w:val="00AA2156"/>
    <w:rsid w:val="00AD2FDA"/>
    <w:rsid w:val="00AE6C89"/>
    <w:rsid w:val="00B23D29"/>
    <w:rsid w:val="00B32747"/>
    <w:rsid w:val="00B46482"/>
    <w:rsid w:val="00B46AB9"/>
    <w:rsid w:val="00BB11BE"/>
    <w:rsid w:val="00BB76C8"/>
    <w:rsid w:val="00BD74FA"/>
    <w:rsid w:val="00BF7C35"/>
    <w:rsid w:val="00C57315"/>
    <w:rsid w:val="00C83240"/>
    <w:rsid w:val="00C8451F"/>
    <w:rsid w:val="00C959F3"/>
    <w:rsid w:val="00CC5668"/>
    <w:rsid w:val="00CD0EA4"/>
    <w:rsid w:val="00CD14B7"/>
    <w:rsid w:val="00CF447D"/>
    <w:rsid w:val="00D02C0F"/>
    <w:rsid w:val="00D04FA6"/>
    <w:rsid w:val="00D063E9"/>
    <w:rsid w:val="00D07C19"/>
    <w:rsid w:val="00D363E6"/>
    <w:rsid w:val="00D67B37"/>
    <w:rsid w:val="00D728A1"/>
    <w:rsid w:val="00D7422E"/>
    <w:rsid w:val="00D93A1C"/>
    <w:rsid w:val="00DA194F"/>
    <w:rsid w:val="00DA2AC7"/>
    <w:rsid w:val="00DB392C"/>
    <w:rsid w:val="00DB4DED"/>
    <w:rsid w:val="00DB7752"/>
    <w:rsid w:val="00DE3C9C"/>
    <w:rsid w:val="00E24717"/>
    <w:rsid w:val="00E774D2"/>
    <w:rsid w:val="00E85A7A"/>
    <w:rsid w:val="00E925D9"/>
    <w:rsid w:val="00EB1155"/>
    <w:rsid w:val="00EC02CF"/>
    <w:rsid w:val="00EC676B"/>
    <w:rsid w:val="00ED7F7A"/>
    <w:rsid w:val="00EF077C"/>
    <w:rsid w:val="00EF0968"/>
    <w:rsid w:val="00F10233"/>
    <w:rsid w:val="00F12F9B"/>
    <w:rsid w:val="00F139B6"/>
    <w:rsid w:val="00F62B3B"/>
    <w:rsid w:val="00F8203D"/>
    <w:rsid w:val="00F91D4F"/>
    <w:rsid w:val="00FB0C67"/>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20F8"/>
  </w:style>
  <w:style w:type="paragraph" w:styleId="Heading1">
    <w:name w:val="heading 1"/>
    <w:basedOn w:val="Normal"/>
    <w:uiPriority w:val="1"/>
    <w:qFormat/>
    <w:rsid w:val="000520F8"/>
    <w:pPr>
      <w:ind w:left="231"/>
      <w:outlineLvl w:val="0"/>
    </w:pPr>
    <w:rPr>
      <w:rFonts w:ascii="Arial" w:eastAsia="Arial" w:hAnsi="Arial"/>
      <w:sz w:val="30"/>
      <w:szCs w:val="30"/>
    </w:rPr>
  </w:style>
  <w:style w:type="paragraph" w:styleId="Heading2">
    <w:name w:val="heading 2"/>
    <w:basedOn w:val="Normal"/>
    <w:uiPriority w:val="1"/>
    <w:qFormat/>
    <w:rsid w:val="000520F8"/>
    <w:pPr>
      <w:spacing w:before="69"/>
      <w:ind w:left="1121" w:hanging="546"/>
      <w:outlineLvl w:val="1"/>
    </w:pPr>
    <w:rPr>
      <w:rFonts w:ascii="Arial" w:eastAsia="Arial" w:hAnsi="Arial"/>
      <w:sz w:val="24"/>
      <w:szCs w:val="24"/>
    </w:rPr>
  </w:style>
  <w:style w:type="paragraph" w:styleId="Heading3">
    <w:name w:val="heading 3"/>
    <w:basedOn w:val="Normal"/>
    <w:uiPriority w:val="1"/>
    <w:qFormat/>
    <w:rsid w:val="000520F8"/>
    <w:pPr>
      <w:spacing w:before="1"/>
      <w:ind w:left="100"/>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20F8"/>
    <w:pPr>
      <w:ind w:left="680"/>
    </w:pPr>
    <w:rPr>
      <w:rFonts w:ascii="Arial" w:eastAsia="Arial" w:hAnsi="Arial"/>
      <w:sz w:val="21"/>
      <w:szCs w:val="21"/>
    </w:rPr>
  </w:style>
  <w:style w:type="paragraph" w:styleId="ListParagraph">
    <w:name w:val="List Paragraph"/>
    <w:basedOn w:val="Normal"/>
    <w:uiPriority w:val="1"/>
    <w:qFormat/>
    <w:rsid w:val="000520F8"/>
  </w:style>
  <w:style w:type="paragraph" w:customStyle="1" w:styleId="TableParagraph">
    <w:name w:val="Table Paragraph"/>
    <w:basedOn w:val="Normal"/>
    <w:uiPriority w:val="1"/>
    <w:qFormat/>
    <w:rsid w:val="000520F8"/>
  </w:style>
  <w:style w:type="character" w:styleId="Hyperlink">
    <w:name w:val="Hyperlink"/>
    <w:uiPriority w:val="99"/>
    <w:unhideWhenUsed/>
    <w:qFormat/>
    <w:rsid w:val="00B46AB9"/>
    <w:rPr>
      <w:rFonts w:ascii="Arial" w:hAnsi="Arial"/>
      <w:color w:val="0077C0"/>
      <w:sz w:val="21"/>
    </w:rPr>
  </w:style>
  <w:style w:type="character" w:styleId="FollowedHyperlink">
    <w:name w:val="FollowedHyperlink"/>
    <w:basedOn w:val="DefaultParagraphFont"/>
    <w:uiPriority w:val="99"/>
    <w:semiHidden/>
    <w:unhideWhenUsed/>
    <w:rsid w:val="007A7807"/>
    <w:rPr>
      <w:color w:val="800080" w:themeColor="followedHyperlink"/>
      <w:u w:val="single"/>
    </w:rPr>
  </w:style>
  <w:style w:type="character" w:customStyle="1" w:styleId="BodyTextChar">
    <w:name w:val="Body Text Char"/>
    <w:basedOn w:val="DefaultParagraphFont"/>
    <w:link w:val="BodyText"/>
    <w:uiPriority w:val="1"/>
    <w:rsid w:val="00CD0EA4"/>
    <w:rPr>
      <w:rFonts w:ascii="Arial" w:eastAsia="Arial" w:hAnsi="Arial"/>
      <w:sz w:val="21"/>
      <w:szCs w:val="21"/>
    </w:rPr>
  </w:style>
  <w:style w:type="table" w:styleId="TableGrid">
    <w:name w:val="Table Grid"/>
    <w:basedOn w:val="TableNormal"/>
    <w:uiPriority w:val="39"/>
    <w:rsid w:val="002C5DB5"/>
    <w:pPr>
      <w:widowControl/>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486A90"/>
    <w:rPr>
      <w:sz w:val="20"/>
      <w:szCs w:val="20"/>
    </w:rPr>
  </w:style>
  <w:style w:type="character" w:customStyle="1" w:styleId="CommentTextChar">
    <w:name w:val="Comment Text Char"/>
    <w:basedOn w:val="DefaultParagraphFont"/>
    <w:link w:val="CommentText"/>
    <w:uiPriority w:val="99"/>
    <w:semiHidden/>
    <w:rsid w:val="00486A90"/>
    <w:rPr>
      <w:sz w:val="20"/>
      <w:szCs w:val="20"/>
    </w:rPr>
  </w:style>
  <w:style w:type="paragraph" w:styleId="NormalWeb">
    <w:name w:val="Normal (Web)"/>
    <w:basedOn w:val="Normal"/>
    <w:uiPriority w:val="99"/>
    <w:unhideWhenUsed/>
    <w:rsid w:val="00F10233"/>
    <w:pPr>
      <w:widowControl/>
      <w:spacing w:before="100" w:beforeAutospacing="1" w:after="100" w:afterAutospacing="1"/>
    </w:pPr>
    <w:rPr>
      <w:rFonts w:ascii="Times New Roman" w:eastAsia="Times New Roman" w:hAnsi="Times New Roman" w:cs="Times New Roman"/>
      <w:sz w:val="24"/>
      <w:szCs w:val="24"/>
      <w:lang w:val="en-GB" w:eastAsia="zh-CN"/>
    </w:rPr>
  </w:style>
  <w:style w:type="character" w:customStyle="1" w:styleId="apple-converted-space">
    <w:name w:val="apple-converted-space"/>
    <w:basedOn w:val="DefaultParagraphFont"/>
    <w:rsid w:val="00214FA3"/>
  </w:style>
  <w:style w:type="paragraph" w:styleId="BalloonText">
    <w:name w:val="Balloon Text"/>
    <w:basedOn w:val="Normal"/>
    <w:link w:val="BalloonTextChar"/>
    <w:uiPriority w:val="99"/>
    <w:semiHidden/>
    <w:unhideWhenUsed/>
    <w:rsid w:val="008F29A8"/>
    <w:rPr>
      <w:rFonts w:ascii="Tahoma" w:hAnsi="Tahoma" w:cs="Tahoma"/>
      <w:sz w:val="16"/>
      <w:szCs w:val="16"/>
    </w:rPr>
  </w:style>
  <w:style w:type="character" w:customStyle="1" w:styleId="BalloonTextChar">
    <w:name w:val="Balloon Text Char"/>
    <w:basedOn w:val="DefaultParagraphFont"/>
    <w:link w:val="BalloonText"/>
    <w:uiPriority w:val="99"/>
    <w:semiHidden/>
    <w:rsid w:val="008F29A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31"/>
      <w:outlineLvl w:val="0"/>
    </w:pPr>
    <w:rPr>
      <w:rFonts w:ascii="Arial" w:eastAsia="Arial" w:hAnsi="Arial"/>
      <w:sz w:val="30"/>
      <w:szCs w:val="30"/>
    </w:rPr>
  </w:style>
  <w:style w:type="paragraph" w:styleId="Heading2">
    <w:name w:val="heading 2"/>
    <w:basedOn w:val="Normal"/>
    <w:uiPriority w:val="1"/>
    <w:qFormat/>
    <w:pPr>
      <w:spacing w:before="69"/>
      <w:ind w:left="1121" w:hanging="546"/>
      <w:outlineLvl w:val="1"/>
    </w:pPr>
    <w:rPr>
      <w:rFonts w:ascii="Arial" w:eastAsia="Arial" w:hAnsi="Arial"/>
      <w:sz w:val="24"/>
      <w:szCs w:val="24"/>
    </w:rPr>
  </w:style>
  <w:style w:type="paragraph" w:styleId="Heading3">
    <w:name w:val="heading 3"/>
    <w:basedOn w:val="Normal"/>
    <w:uiPriority w:val="1"/>
    <w:qFormat/>
    <w:pPr>
      <w:spacing w:before="1"/>
      <w:ind w:left="100"/>
      <w:outlineLvl w:val="2"/>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qFormat/>
    <w:rsid w:val="00B46AB9"/>
    <w:rPr>
      <w:rFonts w:ascii="Arial" w:hAnsi="Arial"/>
      <w:color w:val="0077C0"/>
      <w:sz w:val="21"/>
    </w:rPr>
  </w:style>
  <w:style w:type="character" w:styleId="FollowedHyperlink">
    <w:name w:val="FollowedHyperlink"/>
    <w:basedOn w:val="DefaultParagraphFont"/>
    <w:uiPriority w:val="99"/>
    <w:semiHidden/>
    <w:unhideWhenUsed/>
    <w:rsid w:val="007A78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55629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cso.ie/multiquicktables/quickTables.aspx?id=cna07" TargetMode="External"/><Relationship Id="rId21" Type="http://schemas.openxmlformats.org/officeDocument/2006/relationships/hyperlink" Target="http://europarltv.europa.eu/en/home.aspx" TargetMode="External"/><Relationship Id="rId42" Type="http://schemas.openxmlformats.org/officeDocument/2006/relationships/hyperlink" Target="http://www.thejournal.ie/ireland-gender-diversity-companies-1791810-Nov2014/" TargetMode="External"/><Relationship Id="rId47" Type="http://schemas.openxmlformats.org/officeDocument/2006/relationships/hyperlink" Target="https://www.fiannafail.ie/ff-proposes-measures-to-boost-youth-engagement-in-public%20affairs/" TargetMode="External"/><Relationship Id="rId63" Type="http://schemas.openxmlformats.org/officeDocument/2006/relationships/hyperlink" Target="https://www.theguardian.com/technology/2008/jun/02/ireport" TargetMode="External"/><Relationship Id="rId89" Type="http://schemas.microsoft.com/office/2007/relationships/stylesWithEffects" Target="stylesWithEffects.xml"/><Relationship Id="rId7" Type="http://schemas.openxmlformats.org/officeDocument/2006/relationships/hyperlink" Target="https://ed.ted.com/featured/RgaIhs2w" TargetMode="External"/><Relationship Id="rId92"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northernireland.gov.uk/topics/your-executive" TargetMode="External"/><Relationship Id="rId29" Type="http://schemas.openxmlformats.org/officeDocument/2006/relationships/hyperlink" Target="https://www.irishsportscouncil.ie/Research/Sport_Social_Disadvantage_2007_/Fair_Play_Sport_Social_Disadvantage.pdf" TargetMode="External"/><Relationship Id="rId11" Type="http://schemas.openxmlformats.org/officeDocument/2006/relationships/hyperlink" Target="http://cmsnew.pdst.ie/sites/default/files/Democracy%20Cookbook%20DEMOCRACY%20TREE_0.pdf" TargetMode="External"/><Relationship Id="rId24" Type="http://schemas.openxmlformats.org/officeDocument/2006/relationships/hyperlink" Target="http://www.boredpanda.com/lesson-about-privilege-awareness/" TargetMode="External"/><Relationship Id="rId32" Type="http://schemas.openxmlformats.org/officeDocument/2006/relationships/hyperlink" Target="http://www.irishtimes.com/news/education/social-class-of-school-a-key-factor-in-third-level-attendance-1.1894082" TargetMode="External"/><Relationship Id="rId37" Type="http://schemas.openxmlformats.org/officeDocument/2006/relationships/hyperlink" Target="http://ec.europa.eu/eurostat/web/products-datasets/-/sdg_05_50" TargetMode="External"/><Relationship Id="rId40" Type="http://schemas.openxmlformats.org/officeDocument/2006/relationships/hyperlink" Target="http://www.independent.ie/lifestyle/why-do-we-have-so-few-women-in-politics-29207128.html" TargetMode="External"/><Relationship Id="rId45" Type="http://schemas.openxmlformats.org/officeDocument/2006/relationships/hyperlink" Target="http://www.studentcouncil.ie/sites/default/files/Giving%20Young%20People%20A%20Voice.pdf" TargetMode="External"/><Relationship Id="rId53" Type="http://schemas.openxmlformats.org/officeDocument/2006/relationships/hyperlink" Target="http://www.irishtimes.com/business/technology/how-fake-news-is-destroying-transparency-on-the-internet-1.3083721" TargetMode="External"/><Relationship Id="rId58" Type="http://schemas.openxmlformats.org/officeDocument/2006/relationships/hyperlink" Target="http://www.rte.ie/news/2016/0306/772989-ireland-media-ownership/"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irishtimes.com/news/politics/same-sex-vote-the-moment-where-social-media-proved-its-mettle-1.2223792" TargetMode="External"/><Relationship Id="rId90" Type="http://schemas.openxmlformats.org/officeDocument/2006/relationships/customXml" Target="../customXml/item2.xml"/><Relationship Id="rId19" Type="http://schemas.openxmlformats.org/officeDocument/2006/relationships/hyperlink" Target="http://ec.europa.eu/ireland/education/education-resources/secondary_level/index1_en.htm" TargetMode="External"/><Relationship Id="rId14" Type="http://schemas.openxmlformats.org/officeDocument/2006/relationships/hyperlink" Target="http://www.taoiseach.gov.ie/eng/Taoiseach_and_Government/The_Government" TargetMode="External"/><Relationship Id="rId22" Type="http://schemas.openxmlformats.org/officeDocument/2006/relationships/hyperlink" Target="http://www.apa.org/pi/ses/resources/publications/social-class-exercises.aspx" TargetMode="External"/><Relationship Id="rId27" Type="http://schemas.openxmlformats.org/officeDocument/2006/relationships/hyperlink" Target="http://www.nwci.ie/index.php/learn/publication/through_the_looking_glass" TargetMode="External"/><Relationship Id="rId30" Type="http://schemas.openxmlformats.org/officeDocument/2006/relationships/hyperlink" Target="https://www.youtube.com/watch?v=W0GFSUu5UzA" TargetMode="External"/><Relationship Id="rId35" Type="http://schemas.openxmlformats.org/officeDocument/2006/relationships/hyperlink" Target="https://teachunicef.org/teaching-materials/topic/gender-equality" TargetMode="External"/><Relationship Id="rId43" Type="http://schemas.openxmlformats.org/officeDocument/2006/relationships/hyperlink" Target="http://www.independent.ie/business/irish/its-still-boardroom-jobs-for-the-boys-women-tell-survey-31245509.html" TargetMode="External"/><Relationship Id="rId48" Type="http://schemas.openxmlformats.org/officeDocument/2006/relationships/hyperlink" Target="http://www.cso.ie/en/media/csoie/newsevents/documents/johnhooperresults2014/teensocialmedia.pdf" TargetMode="External"/><Relationship Id="rId56" Type="http://schemas.openxmlformats.org/officeDocument/2006/relationships/hyperlink" Target="http://fujomedia.eu/wp-content/uploads/2017/06/BAI_FuJo_digital_news_2017_WEB.pdf" TargetMode="External"/><Relationship Id="rId64" Type="http://schemas.openxmlformats.org/officeDocument/2006/relationships/hyperlink" Target="https://www.theguardian.com/commentisfree/2018/may/05/karl-marx-200th-birthday-communist-manifesto-revolutionary" TargetMode="External"/><Relationship Id="rId8" Type="http://schemas.openxmlformats.org/officeDocument/2006/relationships/hyperlink" Target="https://www.tes.co.uk/teaching-resource/dictatorships-and-democracy-6342015" TargetMode="External"/><Relationship Id="rId51" Type="http://schemas.openxmlformats.org/officeDocument/2006/relationships/hyperlink" Target="http://ec.europa.eu/public_opinion/archives/eb/eb78/eb78_media_en.pdf" TargetMode="External"/><Relationship Id="rId3" Type="http://schemas.openxmlformats.org/officeDocument/2006/relationships/styles" Target="styles.xml"/><Relationship Id="rId12" Type="http://schemas.openxmlformats.org/officeDocument/2006/relationships/hyperlink" Target="http://www.teni.ie/page.aspx?contentid=586" TargetMode="External"/><Relationship Id="rId17" Type="http://schemas.openxmlformats.org/officeDocument/2006/relationships/hyperlink" Target="https://europa.rs/images/publikacije/HTEUW_How_the_EU_Works.pdf" TargetMode="External"/><Relationship Id="rId25" Type="http://schemas.openxmlformats.org/officeDocument/2006/relationships/hyperlink" Target="http://www.rethinkingschools.org/archive/28_04/28_04_marshall_rosati.shtml" TargetMode="External"/><Relationship Id="rId33" Type="http://schemas.openxmlformats.org/officeDocument/2006/relationships/hyperlink" Target="https://www.barnardos.ie/assets/files/campaigns/disadvantages/Written_Out_Written_Off.pdf" TargetMode="External"/><Relationship Id="rId38" Type="http://schemas.openxmlformats.org/officeDocument/2006/relationships/hyperlink" Target="http://www.womenforelection.ie/" TargetMode="External"/><Relationship Id="rId46" Type="http://schemas.openxmlformats.org/officeDocument/2006/relationships/hyperlink" Target="https://spunout.ie/opinion/article/energised-by-the-referendums-stay-involved-in-politics" TargetMode="External"/><Relationship Id="rId59" Type="http://schemas.openxmlformats.org/officeDocument/2006/relationships/hyperlink" Target="http://www.mediareform.org.uk/wp-content/uploads/2014/04/ElephantintheroomFinalfinal.pdf" TargetMode="External"/><Relationship Id="rId20" Type="http://schemas.openxmlformats.org/officeDocument/2006/relationships/hyperlink" Target="http://europa.eu/teachers-corner/index_en.htm" TargetMode="External"/><Relationship Id="rId41" Type="http://schemas.openxmlformats.org/officeDocument/2006/relationships/hyperlink" Target="http://www.irishtimes.com/opinion/kathy-sheridan-society-is-rigged-to-reflect-the-perspective-of-men-1.2424496" TargetMode="External"/><Relationship Id="rId54" Type="http://schemas.openxmlformats.org/officeDocument/2006/relationships/hyperlink" Target="https://www.youtube.com/watch?v=cSKGa_7XJkg" TargetMode="External"/><Relationship Id="rId62" Type="http://schemas.openxmlformats.org/officeDocument/2006/relationships/hyperlink" Target="https://www.youtube.com/watch?v=Uppg_2nGo54&amp;feature=youtu.be" TargetMode="External"/><Relationship Id="rId9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oireachtas.ie/en/visit-and-learn/how-parliament-works/" TargetMode="External"/><Relationship Id="rId23" Type="http://schemas.openxmlformats.org/officeDocument/2006/relationships/hyperlink" Target="http://paulkivel.com/resource/examining-class-and-race/" TargetMode="External"/><Relationship Id="rId28" Type="http://schemas.openxmlformats.org/officeDocument/2006/relationships/hyperlink" Target="http://www.irishtimes.com/news/politics/poll" TargetMode="External"/><Relationship Id="rId36" Type="http://schemas.openxmlformats.org/officeDocument/2006/relationships/hyperlink" Target="https://www.kildarestreet.com/tds/" TargetMode="External"/><Relationship Id="rId49" Type="http://schemas.openxmlformats.org/officeDocument/2006/relationships/hyperlink" Target="https://www.ipsos.com/en-ie/social-messaging-nov-17" TargetMode="External"/><Relationship Id="rId57" Type="http://schemas.openxmlformats.org/officeDocument/2006/relationships/hyperlink" Target="http://www.villagemagazine.ie/index.php/2013/05/media-ownership-concentrated-and-under-regulated/" TargetMode="External"/><Relationship Id="rId10" Type="http://schemas.openxmlformats.org/officeDocument/2006/relationships/hyperlink" Target="http://www.tasc.ie/opengovtoolkit/" TargetMode="External"/><Relationship Id="rId31" Type="http://schemas.openxmlformats.org/officeDocument/2006/relationships/hyperlink" Target="http://new.iph.ie/healthinequalities/healthinequalitiesontheislandstatistics" TargetMode="External"/><Relationship Id="rId44" Type="http://schemas.openxmlformats.org/officeDocument/2006/relationships/hyperlink" Target="http://www.dcya.gov.ie/documents/publications/summary_childrenandyp_decisionmaking.pdf" TargetMode="External"/><Relationship Id="rId52" Type="http://schemas.openxmlformats.org/officeDocument/2006/relationships/hyperlink" Target="https://criticalmediareview.wordpress.com/" TargetMode="External"/><Relationship Id="rId60" Type="http://schemas.openxmlformats.org/officeDocument/2006/relationships/hyperlink" Target="https://www.youtube.com/watch?v=awRRPPE3V5Q"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ducation.oireachtas.ie" TargetMode="External"/><Relationship Id="rId13" Type="http://schemas.openxmlformats.org/officeDocument/2006/relationships/hyperlink" Target="http://education.oireachtas.ie/houses-of-the-oireachtas/how-the-houses-of-the-oireachtas-work/" TargetMode="External"/><Relationship Id="rId18" Type="http://schemas.openxmlformats.org/officeDocument/2006/relationships/hyperlink" Target="https://www.youtube.com/watch?v=5qeAP8VYNiw" TargetMode="External"/><Relationship Id="rId39" Type="http://schemas.openxmlformats.org/officeDocument/2006/relationships/hyperlink" Target="https://www.irishexaminer.com/ireland/stats-show-ireland-has-a-long-way-to-go-to-address-under-representation-of-women-in-politics-466392.html" TargetMode="External"/><Relationship Id="rId34" Type="http://schemas.openxmlformats.org/officeDocument/2006/relationships/hyperlink" Target="http://www.greavesschool.com/documents/Kathleen%20Lynch.ppt" TargetMode="External"/><Relationship Id="rId50" Type="http://schemas.openxmlformats.org/officeDocument/2006/relationships/hyperlink" Target="https://www.ipsos.com/en-ie/social-networking-aug-2017" TargetMode="External"/><Relationship Id="rId55" Type="http://schemas.openxmlformats.org/officeDocument/2006/relationships/hyperlink" Target="http://twiplomacy.com/blog/twiplomacy-study-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977EE22D809D4CABE16AA9B49707E8" ma:contentTypeVersion="9" ma:contentTypeDescription="Create a new document." ma:contentTypeScope="" ma:versionID="fb65de630ddea4d1f0a24f6eef35ef66">
  <xsd:schema xmlns:xsd="http://www.w3.org/2001/XMLSchema" xmlns:xs="http://www.w3.org/2001/XMLSchema" xmlns:p="http://schemas.microsoft.com/office/2006/metadata/properties" xmlns:ns2="859b6612-73ae-4467-a210-97a4f73c3ce8" xmlns:ns3="86a1f704-8352-462e-bffc-3640fac056d7" xmlns:ns4="79273ccd-818a-4cc2-924c-649595f07f2c" targetNamespace="http://schemas.microsoft.com/office/2006/metadata/properties" ma:root="true" ma:fieldsID="cedd990ff9eaed988c52f85437f5159a" ns2:_="" ns3:_="" ns4:_="">
    <xsd:import namespace="859b6612-73ae-4467-a210-97a4f73c3ce8"/>
    <xsd:import namespace="86a1f704-8352-462e-bffc-3640fac056d7"/>
    <xsd:import namespace="79273ccd-818a-4cc2-924c-649595f07f2c"/>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b6612-73ae-4467-a210-97a4f73c3c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273ccd-818a-4cc2-924c-649595f07f2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7162A8-9C88-4051-AE29-6192929FC483}">
  <ds:schemaRefs>
    <ds:schemaRef ds:uri="http://schemas.openxmlformats.org/officeDocument/2006/bibliography"/>
  </ds:schemaRefs>
</ds:datastoreItem>
</file>

<file path=customXml/itemProps2.xml><?xml version="1.0" encoding="utf-8"?>
<ds:datastoreItem xmlns:ds="http://schemas.openxmlformats.org/officeDocument/2006/customXml" ds:itemID="{EC52053E-953E-429E-A22F-C86B9BE9D6B4}"/>
</file>

<file path=customXml/itemProps3.xml><?xml version="1.0" encoding="utf-8"?>
<ds:datastoreItem xmlns:ds="http://schemas.openxmlformats.org/officeDocument/2006/customXml" ds:itemID="{A2C677CA-4B2F-4A96-A08A-9433F6ACAD81}"/>
</file>

<file path=customXml/itemProps4.xml><?xml version="1.0" encoding="utf-8"?>
<ds:datastoreItem xmlns:ds="http://schemas.openxmlformats.org/officeDocument/2006/customXml" ds:itemID="{3E93435F-00B6-4AE8-AEED-1D985EFB5A88}"/>
</file>

<file path=docProps/app.xml><?xml version="1.0" encoding="utf-8"?>
<Properties xmlns="http://schemas.openxmlformats.org/officeDocument/2006/extended-properties" xmlns:vt="http://schemas.openxmlformats.org/officeDocument/2006/docPropsVTypes">
  <Template>Normal.dotm</Template>
  <TotalTime>18</TotalTime>
  <Pages>8</Pages>
  <Words>3836</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and Peg</dc:creator>
  <cp:lastModifiedBy>user</cp:lastModifiedBy>
  <cp:revision>7</cp:revision>
  <cp:lastPrinted>2017-05-19T09:04:00Z</cp:lastPrinted>
  <dcterms:created xsi:type="dcterms:W3CDTF">2018-06-13T20:39:00Z</dcterms:created>
  <dcterms:modified xsi:type="dcterms:W3CDTF">2018-06-14T11:47:00Z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2016-01-20T00:00:00Z</vt:filetime>
  </property>
  <property fmtid="{D5CDD505-2E9C-101B-9397-08002B2CF9AE}" pid="3" name="Creator">
    <vt:lpwstr>Adobe InDesign CC 2015 (Macintosh)</vt:lpwstr>
  </property>
  <property fmtid="{D5CDD505-2E9C-101B-9397-08002B2CF9AE}" pid="4" name="LastSaved">
    <vt:filetime>2016-01-20T00:00:00Z</vt:filetime>
  </property>
  <property fmtid="{D5CDD505-2E9C-101B-9397-08002B2CF9AE}" pid="5" name="ContentTypeId">
    <vt:lpwstr>0x010100A2977EE22D809D4CABE16AA9B49707E8</vt:lpwstr>
  </property>
</Properties>
</file>